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9611" w14:textId="77777777" w:rsidR="0001604E" w:rsidRDefault="0001604E" w:rsidP="001846FF">
      <w:pPr>
        <w:spacing w:after="0" w:line="240" w:lineRule="auto"/>
        <w:jc w:val="center"/>
        <w:rPr>
          <w:rFonts w:ascii="Arial" w:hAnsi="Arial" w:cs="Arial"/>
          <w:b/>
          <w:bCs/>
          <w:color w:val="000000" w:themeColor="text1"/>
          <w:sz w:val="24"/>
          <w:szCs w:val="24"/>
        </w:rPr>
      </w:pPr>
    </w:p>
    <w:p w14:paraId="608AE7F5" w14:textId="5A6B1683" w:rsidR="004043FB" w:rsidRPr="004043FB" w:rsidRDefault="002149C7" w:rsidP="004043FB">
      <w:pPr>
        <w:spacing w:after="0" w:line="240" w:lineRule="auto"/>
        <w:jc w:val="center"/>
        <w:rPr>
          <w:rFonts w:ascii="Arial" w:hAnsi="Arial" w:cs="Arial"/>
          <w:b/>
          <w:bCs/>
          <w:color w:val="000000" w:themeColor="text1"/>
          <w:sz w:val="24"/>
          <w:szCs w:val="24"/>
          <w:lang w:val="en-GB"/>
        </w:rPr>
      </w:pPr>
      <w:r>
        <w:rPr>
          <w:rFonts w:ascii="Arial" w:hAnsi="Arial" w:cs="Arial"/>
          <w:b/>
          <w:bCs/>
          <w:color w:val="000000" w:themeColor="text1"/>
          <w:sz w:val="24"/>
          <w:szCs w:val="24"/>
          <w:lang w:val="en-GB"/>
        </w:rPr>
        <w:t>Get</w:t>
      </w:r>
      <w:r w:rsidRPr="004043FB">
        <w:rPr>
          <w:rFonts w:ascii="Arial" w:hAnsi="Arial" w:cs="Arial"/>
          <w:b/>
          <w:bCs/>
          <w:color w:val="000000" w:themeColor="text1"/>
          <w:sz w:val="24"/>
          <w:szCs w:val="24"/>
          <w:lang w:val="en-GB"/>
        </w:rPr>
        <w:t xml:space="preserve"> </w:t>
      </w:r>
      <w:r w:rsidR="004043FB" w:rsidRPr="004043FB">
        <w:rPr>
          <w:rFonts w:ascii="Arial" w:hAnsi="Arial" w:cs="Arial"/>
          <w:b/>
          <w:bCs/>
          <w:color w:val="000000" w:themeColor="text1"/>
          <w:sz w:val="24"/>
          <w:szCs w:val="24"/>
          <w:lang w:val="en-GB"/>
        </w:rPr>
        <w:t xml:space="preserve">your copy of the Ruhrtriennale festival catalogue: </w:t>
      </w:r>
    </w:p>
    <w:p w14:paraId="4BF18B94" w14:textId="77777777" w:rsidR="004043FB" w:rsidRPr="004043FB" w:rsidRDefault="004043FB" w:rsidP="004043FB">
      <w:pPr>
        <w:spacing w:after="0" w:line="240" w:lineRule="auto"/>
        <w:jc w:val="center"/>
        <w:rPr>
          <w:rFonts w:ascii="Arial" w:hAnsi="Arial" w:cs="Arial"/>
          <w:b/>
          <w:bCs/>
          <w:color w:val="000000" w:themeColor="text1"/>
          <w:sz w:val="24"/>
          <w:szCs w:val="24"/>
          <w:lang w:val="en-GB"/>
        </w:rPr>
      </w:pPr>
      <w:r w:rsidRPr="004043FB">
        <w:rPr>
          <w:rFonts w:ascii="Arial" w:hAnsi="Arial" w:cs="Arial"/>
          <w:b/>
          <w:bCs/>
          <w:color w:val="000000" w:themeColor="text1"/>
          <w:sz w:val="24"/>
          <w:szCs w:val="24"/>
          <w:lang w:val="en-GB"/>
        </w:rPr>
        <w:t>pictorial and polyphonic</w:t>
      </w:r>
    </w:p>
    <w:p w14:paraId="78ABD2D4" w14:textId="77777777" w:rsidR="00830003" w:rsidRPr="004043FB" w:rsidRDefault="00830003" w:rsidP="001846FF">
      <w:pPr>
        <w:spacing w:after="0" w:line="240" w:lineRule="auto"/>
        <w:jc w:val="center"/>
        <w:rPr>
          <w:rFonts w:ascii="Arial" w:hAnsi="Arial" w:cs="Arial"/>
          <w:b/>
          <w:bCs/>
          <w:sz w:val="24"/>
          <w:szCs w:val="24"/>
          <w:lang w:val="en-GB"/>
        </w:rPr>
      </w:pPr>
    </w:p>
    <w:p w14:paraId="11ACD5E4" w14:textId="77777777" w:rsidR="00DE2555" w:rsidRPr="004043FB" w:rsidRDefault="00DE2555" w:rsidP="005F196A">
      <w:pPr>
        <w:pStyle w:val="Text"/>
        <w:jc w:val="both"/>
        <w:rPr>
          <w:rFonts w:ascii="Arial" w:hAnsi="Arial" w:cs="Arial"/>
          <w:b/>
          <w:bCs/>
          <w:color w:val="000000" w:themeColor="text1"/>
          <w:lang w:val="en-GB"/>
        </w:rPr>
      </w:pPr>
    </w:p>
    <w:p w14:paraId="423D8246" w14:textId="74229A65" w:rsidR="009246A4" w:rsidRPr="00547D6C" w:rsidRDefault="000D6EBE" w:rsidP="00540F61">
      <w:pPr>
        <w:pStyle w:val="Text"/>
        <w:jc w:val="both"/>
        <w:rPr>
          <w:rFonts w:ascii="Arial" w:hAnsi="Arial" w:cs="Arial"/>
          <w:color w:val="auto"/>
          <w:lang w:val="en-GB"/>
        </w:rPr>
      </w:pPr>
      <w:r w:rsidRPr="000147A1">
        <w:rPr>
          <w:rFonts w:ascii="Arial" w:hAnsi="Arial" w:cs="Arial"/>
          <w:b/>
          <w:bCs/>
          <w:color w:val="000000" w:themeColor="text1"/>
          <w:lang w:val="en-GB"/>
        </w:rPr>
        <w:t>Bochum,</w:t>
      </w:r>
      <w:r w:rsidR="001B242A" w:rsidRPr="000147A1">
        <w:rPr>
          <w:rFonts w:ascii="Arial" w:hAnsi="Arial" w:cs="Arial"/>
          <w:b/>
          <w:bCs/>
          <w:color w:val="000000" w:themeColor="text1"/>
          <w:lang w:val="en-GB"/>
        </w:rPr>
        <w:t xml:space="preserve"> </w:t>
      </w:r>
      <w:r w:rsidR="00420394" w:rsidRPr="000147A1">
        <w:rPr>
          <w:rFonts w:ascii="Arial" w:hAnsi="Arial" w:cs="Arial"/>
          <w:b/>
          <w:bCs/>
          <w:color w:val="000000" w:themeColor="text1"/>
          <w:lang w:val="en-GB"/>
        </w:rPr>
        <w:t>2</w:t>
      </w:r>
      <w:r w:rsidR="00125035">
        <w:rPr>
          <w:rFonts w:ascii="Arial" w:hAnsi="Arial" w:cs="Arial"/>
          <w:b/>
          <w:bCs/>
          <w:color w:val="000000" w:themeColor="text1"/>
          <w:lang w:val="en-GB"/>
        </w:rPr>
        <w:t>8</w:t>
      </w:r>
      <w:r w:rsidR="000147A1" w:rsidRPr="000147A1">
        <w:rPr>
          <w:rFonts w:ascii="Arial" w:hAnsi="Arial" w:cs="Arial"/>
          <w:b/>
          <w:bCs/>
          <w:color w:val="000000" w:themeColor="text1"/>
          <w:lang w:val="en-GB"/>
        </w:rPr>
        <w:t>/</w:t>
      </w:r>
      <w:r w:rsidR="001B242A" w:rsidRPr="000147A1">
        <w:rPr>
          <w:rFonts w:ascii="Arial" w:hAnsi="Arial" w:cs="Arial"/>
          <w:b/>
          <w:bCs/>
          <w:color w:val="000000" w:themeColor="text1"/>
          <w:lang w:val="en-GB"/>
        </w:rPr>
        <w:t>0</w:t>
      </w:r>
      <w:r w:rsidR="00063915" w:rsidRPr="000147A1">
        <w:rPr>
          <w:rFonts w:ascii="Arial" w:hAnsi="Arial" w:cs="Arial"/>
          <w:b/>
          <w:bCs/>
          <w:color w:val="000000" w:themeColor="text1"/>
          <w:lang w:val="en-GB"/>
        </w:rPr>
        <w:t>6</w:t>
      </w:r>
      <w:r w:rsidR="000147A1" w:rsidRPr="000147A1">
        <w:rPr>
          <w:rFonts w:ascii="Arial" w:hAnsi="Arial" w:cs="Arial"/>
          <w:b/>
          <w:bCs/>
          <w:color w:val="000000" w:themeColor="text1"/>
          <w:lang w:val="en-GB"/>
        </w:rPr>
        <w:t>/</w:t>
      </w:r>
      <w:r w:rsidR="001B242A" w:rsidRPr="000147A1">
        <w:rPr>
          <w:rFonts w:ascii="Arial" w:hAnsi="Arial" w:cs="Arial"/>
          <w:b/>
          <w:bCs/>
          <w:color w:val="000000" w:themeColor="text1"/>
          <w:lang w:val="en-GB"/>
        </w:rPr>
        <w:t>2022</w:t>
      </w:r>
      <w:r w:rsidR="005210CB" w:rsidRPr="000147A1">
        <w:rPr>
          <w:rFonts w:ascii="Arial" w:hAnsi="Arial" w:cs="Arial"/>
          <w:b/>
          <w:bCs/>
          <w:color w:val="000000" w:themeColor="text1"/>
          <w:lang w:val="en-GB"/>
        </w:rPr>
        <w:t xml:space="preserve"> </w:t>
      </w:r>
      <w:r w:rsidRPr="000147A1">
        <w:rPr>
          <w:rFonts w:ascii="Arial" w:hAnsi="Arial" w:cs="Arial"/>
          <w:color w:val="000000" w:themeColor="text1"/>
          <w:lang w:val="en-GB"/>
        </w:rPr>
        <w:t>–</w:t>
      </w:r>
      <w:r w:rsidR="002F4163" w:rsidRPr="000147A1">
        <w:rPr>
          <w:rFonts w:ascii="Arial" w:hAnsi="Arial" w:cs="Arial"/>
          <w:color w:val="000000" w:themeColor="text1"/>
          <w:lang w:val="en-GB"/>
        </w:rPr>
        <w:t xml:space="preserve"> </w:t>
      </w:r>
      <w:r w:rsidR="00547D6C" w:rsidRPr="00547D6C">
        <w:rPr>
          <w:rFonts w:ascii="Arial" w:hAnsi="Arial" w:cs="Arial"/>
          <w:color w:val="auto"/>
          <w:lang w:val="en-GB"/>
        </w:rPr>
        <w:t xml:space="preserve">Available as free print version or download at </w:t>
      </w:r>
      <w:hyperlink r:id="rId7" w:history="1">
        <w:r w:rsidR="00841404" w:rsidRPr="00945141">
          <w:rPr>
            <w:rStyle w:val="Hyperlink"/>
            <w:rFonts w:ascii="Arial" w:hAnsi="Arial" w:cs="Arial"/>
            <w:color w:val="auto"/>
            <w:lang w:val="en-GB"/>
          </w:rPr>
          <w:t>www.ruhrtriennale.de/en/festival-catalogue</w:t>
        </w:r>
      </w:hyperlink>
      <w:r w:rsidR="00547D6C" w:rsidRPr="00945141">
        <w:rPr>
          <w:rFonts w:ascii="Arial" w:hAnsi="Arial" w:cs="Arial"/>
          <w:color w:val="auto"/>
          <w:lang w:val="en-GB"/>
        </w:rPr>
        <w:t xml:space="preserve">: </w:t>
      </w:r>
      <w:r w:rsidR="000147A1" w:rsidRPr="00D90C1D">
        <w:rPr>
          <w:rFonts w:ascii="Arial" w:hAnsi="Arial" w:cs="Arial"/>
          <w:b/>
          <w:bCs/>
          <w:color w:val="auto"/>
          <w:lang w:val="en-GB"/>
        </w:rPr>
        <w:t>The</w:t>
      </w:r>
      <w:r w:rsidR="000147A1" w:rsidRPr="006D54F0">
        <w:rPr>
          <w:rFonts w:ascii="Arial" w:hAnsi="Arial" w:cs="Arial"/>
          <w:b/>
          <w:bCs/>
          <w:color w:val="auto"/>
          <w:lang w:val="en-GB"/>
        </w:rPr>
        <w:t xml:space="preserve"> f</w:t>
      </w:r>
      <w:r w:rsidR="000147A1" w:rsidRPr="00945141">
        <w:rPr>
          <w:rFonts w:ascii="Arial" w:hAnsi="Arial" w:cs="Arial"/>
          <w:b/>
          <w:bCs/>
          <w:color w:val="auto"/>
          <w:lang w:val="en-GB"/>
        </w:rPr>
        <w:t>estival catalogue of the Ruhrtriennale</w:t>
      </w:r>
      <w:r w:rsidR="000147A1" w:rsidRPr="000147A1">
        <w:rPr>
          <w:rFonts w:ascii="Arial" w:hAnsi="Arial" w:cs="Arial"/>
          <w:b/>
          <w:bCs/>
          <w:color w:val="000000" w:themeColor="text1"/>
          <w:lang w:val="en-GB"/>
        </w:rPr>
        <w:t xml:space="preserve"> 2022</w:t>
      </w:r>
      <w:r w:rsidR="000147A1" w:rsidRPr="000147A1">
        <w:rPr>
          <w:rFonts w:ascii="Arial" w:hAnsi="Arial" w:cs="Arial"/>
          <w:color w:val="000000" w:themeColor="text1"/>
          <w:lang w:val="en-GB"/>
        </w:rPr>
        <w:t xml:space="preserve"> has just been published and invites readers to explore this year's festival programme on 244 pages full of images and many voices. The bilingual </w:t>
      </w:r>
      <w:r w:rsidR="00595BFF" w:rsidRPr="000147A1">
        <w:rPr>
          <w:rFonts w:ascii="Arial" w:hAnsi="Arial" w:cs="Arial"/>
          <w:color w:val="000000" w:themeColor="text1"/>
          <w:lang w:val="en-GB"/>
        </w:rPr>
        <w:t xml:space="preserve">catalogue </w:t>
      </w:r>
      <w:r w:rsidR="00595BFF" w:rsidRPr="00595BFF">
        <w:rPr>
          <w:rFonts w:ascii="Arial" w:hAnsi="Arial" w:cs="Arial"/>
          <w:color w:val="000000" w:themeColor="text1"/>
          <w:lang w:val="en-GB"/>
        </w:rPr>
        <w:t xml:space="preserve">– </w:t>
      </w:r>
      <w:r w:rsidR="000147A1" w:rsidRPr="000147A1">
        <w:rPr>
          <w:rFonts w:ascii="Arial" w:hAnsi="Arial" w:cs="Arial"/>
          <w:color w:val="000000" w:themeColor="text1"/>
          <w:lang w:val="en-GB"/>
        </w:rPr>
        <w:t xml:space="preserve">with texts in both German and English </w:t>
      </w:r>
      <w:r w:rsidR="00595BFF" w:rsidRPr="00595BFF">
        <w:rPr>
          <w:rFonts w:ascii="Arial" w:hAnsi="Arial" w:cs="Arial"/>
          <w:color w:val="000000" w:themeColor="text1"/>
          <w:lang w:val="en-GB"/>
        </w:rPr>
        <w:t>–</w:t>
      </w:r>
      <w:r w:rsidR="00595BFF">
        <w:rPr>
          <w:rFonts w:ascii="Arial" w:hAnsi="Arial" w:cs="Arial"/>
          <w:color w:val="000000" w:themeColor="text1"/>
          <w:lang w:val="en-GB"/>
        </w:rPr>
        <w:t xml:space="preserve"> </w:t>
      </w:r>
      <w:r w:rsidR="000147A1" w:rsidRPr="000147A1">
        <w:rPr>
          <w:rFonts w:ascii="Arial" w:hAnsi="Arial" w:cs="Arial"/>
          <w:color w:val="000000" w:themeColor="text1"/>
          <w:lang w:val="en-GB"/>
        </w:rPr>
        <w:t xml:space="preserve">is intended as an art book to accompany the internationally focused </w:t>
      </w:r>
      <w:r w:rsidR="000739C7">
        <w:rPr>
          <w:rFonts w:ascii="Arial" w:hAnsi="Arial" w:cs="Arial"/>
          <w:color w:val="000000" w:themeColor="text1"/>
          <w:lang w:val="en-GB"/>
        </w:rPr>
        <w:t>f</w:t>
      </w:r>
      <w:r w:rsidR="000147A1" w:rsidRPr="000147A1">
        <w:rPr>
          <w:rFonts w:ascii="Arial" w:hAnsi="Arial" w:cs="Arial"/>
          <w:color w:val="000000" w:themeColor="text1"/>
          <w:lang w:val="en-GB"/>
        </w:rPr>
        <w:t xml:space="preserve">estival of the </w:t>
      </w:r>
      <w:r w:rsidR="000739C7">
        <w:rPr>
          <w:rFonts w:ascii="Arial" w:hAnsi="Arial" w:cs="Arial"/>
          <w:color w:val="000000" w:themeColor="text1"/>
          <w:lang w:val="en-GB"/>
        </w:rPr>
        <w:t>a</w:t>
      </w:r>
      <w:r w:rsidR="000147A1" w:rsidRPr="000147A1">
        <w:rPr>
          <w:rFonts w:ascii="Arial" w:hAnsi="Arial" w:cs="Arial"/>
          <w:color w:val="000000" w:themeColor="text1"/>
          <w:lang w:val="en-GB"/>
        </w:rPr>
        <w:t>rts of the Metropole Ruhr, which takes place from 11 August to 18 September. The publication was designed under the art direction of Marìa José Aquilanti and Ann Christin Sievers.</w:t>
      </w:r>
    </w:p>
    <w:p w14:paraId="45C96F66" w14:textId="77777777" w:rsidR="002F4163" w:rsidRPr="000147A1" w:rsidRDefault="002F4163" w:rsidP="00540F61">
      <w:pPr>
        <w:pStyle w:val="Text"/>
        <w:jc w:val="both"/>
        <w:rPr>
          <w:rFonts w:ascii="Arial" w:hAnsi="Arial" w:cs="Arial"/>
          <w:color w:val="000000" w:themeColor="text1"/>
          <w:lang w:val="en-GB"/>
        </w:rPr>
      </w:pPr>
    </w:p>
    <w:p w14:paraId="3568B559" w14:textId="09E45EFE" w:rsidR="007941BD" w:rsidRPr="000147A1" w:rsidRDefault="000147A1" w:rsidP="00540F61">
      <w:pPr>
        <w:spacing w:after="0" w:line="240" w:lineRule="auto"/>
        <w:jc w:val="both"/>
        <w:rPr>
          <w:rFonts w:ascii="Arial" w:hAnsi="Arial" w:cs="Arial"/>
          <w:lang w:val="en-GB"/>
        </w:rPr>
      </w:pPr>
      <w:r w:rsidRPr="000147A1">
        <w:rPr>
          <w:rFonts w:ascii="Arial" w:hAnsi="Arial" w:cs="Arial"/>
          <w:color w:val="000000" w:themeColor="text1"/>
          <w:lang w:val="en-GB"/>
        </w:rPr>
        <w:t xml:space="preserve">In the middle section, and thus centrally placed, is the </w:t>
      </w:r>
      <w:r w:rsidRPr="000147A1">
        <w:rPr>
          <w:rFonts w:ascii="Arial" w:hAnsi="Arial" w:cs="Arial"/>
          <w:b/>
          <w:bCs/>
          <w:color w:val="000000" w:themeColor="text1"/>
          <w:lang w:val="en-GB"/>
        </w:rPr>
        <w:t xml:space="preserve">series of </w:t>
      </w:r>
      <w:r w:rsidR="00B36C8E" w:rsidRPr="000147A1">
        <w:rPr>
          <w:rFonts w:ascii="Arial" w:hAnsi="Arial" w:cs="Arial"/>
          <w:b/>
          <w:bCs/>
          <w:color w:val="000000" w:themeColor="text1"/>
          <w:lang w:val="en-GB"/>
        </w:rPr>
        <w:t>p</w:t>
      </w:r>
      <w:r w:rsidR="00B36C8E">
        <w:rPr>
          <w:rFonts w:ascii="Arial" w:hAnsi="Arial" w:cs="Arial"/>
          <w:b/>
          <w:bCs/>
          <w:color w:val="000000" w:themeColor="text1"/>
          <w:lang w:val="en-GB"/>
        </w:rPr>
        <w:t>hotographs</w:t>
      </w:r>
      <w:r w:rsidR="00B36C8E" w:rsidRPr="000147A1">
        <w:rPr>
          <w:rFonts w:ascii="Arial" w:hAnsi="Arial" w:cs="Arial"/>
          <w:color w:val="000000" w:themeColor="text1"/>
          <w:lang w:val="en-GB"/>
        </w:rPr>
        <w:t xml:space="preserve"> </w:t>
      </w:r>
      <w:r w:rsidRPr="000147A1">
        <w:rPr>
          <w:rFonts w:ascii="Arial" w:hAnsi="Arial" w:cs="Arial"/>
          <w:color w:val="000000" w:themeColor="text1"/>
          <w:lang w:val="en-GB"/>
        </w:rPr>
        <w:t>by the Berlin artist Mischa Leinkauf, developed especially for the magazine, showing his view of the district. His perspective from sometimes spectacular heights strives to "twist the old familiar in a different way", as it says in the catalogue. The language of photography was joined by the language of words with the "Blackouts" by the Duisburg poet Lütfiye Güzel. These two artists are united by their interest in making the new visible in the old.</w:t>
      </w:r>
      <w:r w:rsidR="00BC3920" w:rsidRPr="000147A1">
        <w:rPr>
          <w:rFonts w:ascii="Arial" w:hAnsi="Arial" w:cs="Arial"/>
          <w:lang w:val="en-GB"/>
        </w:rPr>
        <w:t xml:space="preserve"> </w:t>
      </w:r>
    </w:p>
    <w:p w14:paraId="6839250D" w14:textId="77777777" w:rsidR="00CD5A85" w:rsidRPr="000147A1" w:rsidRDefault="00CD5A85" w:rsidP="00540F61">
      <w:pPr>
        <w:spacing w:after="0" w:line="240" w:lineRule="auto"/>
        <w:jc w:val="both"/>
        <w:rPr>
          <w:rFonts w:ascii="Arial" w:hAnsi="Arial" w:cs="Arial"/>
          <w:lang w:val="en-GB"/>
        </w:rPr>
      </w:pPr>
    </w:p>
    <w:p w14:paraId="28CA446F" w14:textId="2C22DDEC" w:rsidR="00FA0228" w:rsidRPr="000147A1" w:rsidRDefault="000147A1" w:rsidP="00540F61">
      <w:pPr>
        <w:spacing w:after="0" w:line="240" w:lineRule="auto"/>
        <w:jc w:val="both"/>
        <w:rPr>
          <w:rFonts w:ascii="Arial" w:hAnsi="Arial" w:cs="Arial"/>
          <w:lang w:val="en-GB"/>
        </w:rPr>
      </w:pPr>
      <w:r w:rsidRPr="006D54F0">
        <w:rPr>
          <w:rFonts w:ascii="Arial" w:hAnsi="Arial" w:cs="Arial"/>
          <w:lang w:val="en-GB"/>
        </w:rPr>
        <w:t>An extensive</w:t>
      </w:r>
      <w:r w:rsidRPr="000147A1">
        <w:rPr>
          <w:rFonts w:ascii="Arial" w:hAnsi="Arial" w:cs="Arial"/>
          <w:b/>
          <w:bCs/>
          <w:lang w:val="en-GB"/>
        </w:rPr>
        <w:t xml:space="preserve"> magazine section </w:t>
      </w:r>
      <w:r w:rsidRPr="000147A1">
        <w:rPr>
          <w:rFonts w:ascii="Arial" w:hAnsi="Arial" w:cs="Arial"/>
          <w:lang w:val="en-GB"/>
        </w:rPr>
        <w:t xml:space="preserve">with 17 conversations, </w:t>
      </w:r>
      <w:r w:rsidR="00B36C8E" w:rsidRPr="000147A1">
        <w:rPr>
          <w:rFonts w:ascii="Arial" w:hAnsi="Arial" w:cs="Arial"/>
          <w:lang w:val="en-GB"/>
        </w:rPr>
        <w:t>interviews,</w:t>
      </w:r>
      <w:r w:rsidRPr="000147A1">
        <w:rPr>
          <w:rFonts w:ascii="Arial" w:hAnsi="Arial" w:cs="Arial"/>
          <w:lang w:val="en-GB"/>
        </w:rPr>
        <w:t xml:space="preserve"> and essays from the fields of art, programming, </w:t>
      </w:r>
      <w:r w:rsidR="009456DA" w:rsidRPr="000147A1">
        <w:rPr>
          <w:rFonts w:ascii="Arial" w:hAnsi="Arial" w:cs="Arial"/>
          <w:lang w:val="en-GB"/>
        </w:rPr>
        <w:t>dramaturgy</w:t>
      </w:r>
      <w:r w:rsidRPr="000147A1">
        <w:rPr>
          <w:rFonts w:ascii="Arial" w:hAnsi="Arial" w:cs="Arial"/>
          <w:lang w:val="en-GB"/>
        </w:rPr>
        <w:t xml:space="preserve"> and science offers a wealth of stimulation, further information and offers to classify artistic positions, traces thematic cross-connections between individual productions and prompts the reader to expand their horizons well beyond their established habits.</w:t>
      </w:r>
      <w:r w:rsidR="00E73E7C" w:rsidRPr="000147A1">
        <w:rPr>
          <w:rFonts w:ascii="Arial" w:hAnsi="Arial" w:cs="Arial"/>
          <w:lang w:val="en-GB"/>
        </w:rPr>
        <w:t xml:space="preserve"> </w:t>
      </w:r>
    </w:p>
    <w:p w14:paraId="7B441EB1" w14:textId="77777777" w:rsidR="002F4163" w:rsidRPr="000147A1" w:rsidRDefault="002F4163" w:rsidP="00540F61">
      <w:pPr>
        <w:spacing w:after="0" w:line="240" w:lineRule="auto"/>
        <w:jc w:val="both"/>
        <w:rPr>
          <w:rFonts w:ascii="Arial" w:hAnsi="Arial" w:cs="Arial"/>
          <w:lang w:val="en-GB"/>
        </w:rPr>
      </w:pPr>
    </w:p>
    <w:p w14:paraId="056BE29A" w14:textId="71EFED62" w:rsidR="00502599" w:rsidRPr="000147A1" w:rsidRDefault="000147A1" w:rsidP="00540F61">
      <w:pPr>
        <w:spacing w:after="0" w:line="240" w:lineRule="auto"/>
        <w:jc w:val="both"/>
        <w:rPr>
          <w:rFonts w:ascii="Arial" w:hAnsi="Arial" w:cs="Arial"/>
          <w:lang w:val="en-GB"/>
        </w:rPr>
      </w:pPr>
      <w:r w:rsidRPr="000147A1">
        <w:rPr>
          <w:rFonts w:ascii="Arial" w:hAnsi="Arial" w:cs="Arial"/>
          <w:lang w:val="en-GB"/>
        </w:rPr>
        <w:t xml:space="preserve">The lecturer and author Barbara Balba Weber, for example, gives us inviting </w:t>
      </w:r>
      <w:r w:rsidRPr="000147A1">
        <w:rPr>
          <w:rFonts w:ascii="Arial" w:hAnsi="Arial" w:cs="Arial"/>
          <w:b/>
          <w:bCs/>
          <w:lang w:val="en-GB"/>
        </w:rPr>
        <w:t>instructions on how to experience new music</w:t>
      </w:r>
      <w:r w:rsidRPr="000147A1">
        <w:rPr>
          <w:rFonts w:ascii="Arial" w:hAnsi="Arial" w:cs="Arial"/>
          <w:lang w:val="en-GB"/>
        </w:rPr>
        <w:t xml:space="preserve"> by pleading: "Don't know anything</w:t>
      </w:r>
      <w:r w:rsidR="00595BFF">
        <w:rPr>
          <w:rFonts w:ascii="Arial" w:hAnsi="Arial" w:cs="Arial"/>
          <w:lang w:val="en-GB"/>
        </w:rPr>
        <w:t>.</w:t>
      </w:r>
      <w:r w:rsidRPr="000147A1">
        <w:rPr>
          <w:rFonts w:ascii="Arial" w:hAnsi="Arial" w:cs="Arial"/>
          <w:lang w:val="en-GB"/>
        </w:rPr>
        <w:t xml:space="preserve">" Or: "Submit yourself to this music. Take your life to the concert and throw it under the music." The Düsseldorf artist </w:t>
      </w:r>
      <w:r w:rsidRPr="000147A1">
        <w:rPr>
          <w:rFonts w:ascii="Arial" w:hAnsi="Arial" w:cs="Arial"/>
          <w:b/>
          <w:bCs/>
          <w:lang w:val="en-GB"/>
        </w:rPr>
        <w:t xml:space="preserve">Katharina Fritsch </w:t>
      </w:r>
      <w:r w:rsidRPr="00B40720">
        <w:rPr>
          <w:rFonts w:ascii="Arial" w:hAnsi="Arial" w:cs="Arial"/>
          <w:lang w:val="en-GB"/>
        </w:rPr>
        <w:t>and</w:t>
      </w:r>
      <w:r w:rsidRPr="000147A1">
        <w:rPr>
          <w:rFonts w:ascii="Arial" w:hAnsi="Arial" w:cs="Arial"/>
          <w:b/>
          <w:bCs/>
          <w:lang w:val="en-GB"/>
        </w:rPr>
        <w:t xml:space="preserve"> Barbara Frey</w:t>
      </w:r>
      <w:r w:rsidRPr="000147A1">
        <w:rPr>
          <w:rFonts w:ascii="Arial" w:hAnsi="Arial" w:cs="Arial"/>
          <w:lang w:val="en-GB"/>
        </w:rPr>
        <w:t>, theatre director and artistic director of the Ruhrtriennale, engage in an occasionally lively conversation about Schnitzler's "Weites Land", about perception and the "alienation from being alive". Barbara Frey is staging "Das weite Land" in co-production with the Burgtheater Wien at this year's festival edition.</w:t>
      </w:r>
    </w:p>
    <w:p w14:paraId="48B9DCCA" w14:textId="77777777" w:rsidR="002F4163" w:rsidRPr="000147A1" w:rsidRDefault="002F4163" w:rsidP="00540F61">
      <w:pPr>
        <w:spacing w:after="0" w:line="240" w:lineRule="auto"/>
        <w:jc w:val="both"/>
        <w:rPr>
          <w:rFonts w:ascii="Arial" w:hAnsi="Arial" w:cs="Arial"/>
          <w:lang w:val="en-GB"/>
        </w:rPr>
      </w:pPr>
    </w:p>
    <w:p w14:paraId="56D6F446" w14:textId="33A2E63F" w:rsidR="00FA0228" w:rsidRPr="00E472B7" w:rsidRDefault="00E472B7" w:rsidP="00540F61">
      <w:pPr>
        <w:spacing w:after="0" w:line="240" w:lineRule="auto"/>
        <w:jc w:val="both"/>
        <w:rPr>
          <w:rFonts w:ascii="Arial" w:hAnsi="Arial" w:cs="Arial"/>
          <w:lang w:val="en-GB"/>
        </w:rPr>
      </w:pPr>
      <w:r w:rsidRPr="00E472B7">
        <w:rPr>
          <w:rFonts w:ascii="Arial" w:hAnsi="Arial" w:cs="Arial"/>
          <w:lang w:val="en-GB"/>
        </w:rPr>
        <w:t xml:space="preserve">Both the pandemic that has been going on for two years and its impact on art, </w:t>
      </w:r>
      <w:r w:rsidR="00B40720" w:rsidRPr="00E472B7">
        <w:rPr>
          <w:rFonts w:ascii="Arial" w:hAnsi="Arial" w:cs="Arial"/>
          <w:lang w:val="en-GB"/>
        </w:rPr>
        <w:t>society,</w:t>
      </w:r>
      <w:r w:rsidRPr="00E472B7">
        <w:rPr>
          <w:rFonts w:ascii="Arial" w:hAnsi="Arial" w:cs="Arial"/>
          <w:lang w:val="en-GB"/>
        </w:rPr>
        <w:t xml:space="preserve"> and the individual as well as the war in Ukraine run through </w:t>
      </w:r>
      <w:r w:rsidR="0003772E" w:rsidRPr="00E472B7">
        <w:rPr>
          <w:rFonts w:ascii="Arial" w:hAnsi="Arial" w:cs="Arial"/>
          <w:lang w:val="en-GB"/>
        </w:rPr>
        <w:t>many</w:t>
      </w:r>
      <w:r w:rsidRPr="00E472B7">
        <w:rPr>
          <w:rFonts w:ascii="Arial" w:hAnsi="Arial" w:cs="Arial"/>
          <w:lang w:val="en-GB"/>
        </w:rPr>
        <w:t xml:space="preserve"> contributions: The conversation with film artist </w:t>
      </w:r>
      <w:r w:rsidRPr="00E472B7">
        <w:rPr>
          <w:rFonts w:ascii="Arial" w:hAnsi="Arial" w:cs="Arial"/>
          <w:b/>
          <w:bCs/>
          <w:lang w:val="en-GB"/>
        </w:rPr>
        <w:t>Julian Rosefeldt</w:t>
      </w:r>
      <w:r w:rsidRPr="00E472B7">
        <w:rPr>
          <w:rFonts w:ascii="Arial" w:hAnsi="Arial" w:cs="Arial"/>
          <w:lang w:val="en-GB"/>
        </w:rPr>
        <w:t xml:space="preserve"> about his most recent work "Euphoria" not only makes clear his interest in the clash of contradictory voices. In the film installation presented at Zollverein in Essen from 25 August, "both the positions of the neoliberal market economy, its seduction and persuasive power, and those of its critics unfold". Rosefeldt and his film team had to leave Kiev shortly before the outbreak of the war in Ukraine, leaving behind colleagues based there.</w:t>
      </w:r>
      <w:r w:rsidR="002B55E2" w:rsidRPr="00E472B7">
        <w:rPr>
          <w:rFonts w:ascii="Arial" w:hAnsi="Arial" w:cs="Arial"/>
          <w:lang w:val="en-GB"/>
        </w:rPr>
        <w:t xml:space="preserve"> </w:t>
      </w:r>
    </w:p>
    <w:p w14:paraId="452E6B82" w14:textId="77777777" w:rsidR="002F4163" w:rsidRPr="00E472B7" w:rsidRDefault="002F4163" w:rsidP="00540F61">
      <w:pPr>
        <w:spacing w:after="0" w:line="240" w:lineRule="auto"/>
        <w:jc w:val="both"/>
        <w:rPr>
          <w:rFonts w:ascii="Arial" w:hAnsi="Arial" w:cs="Arial"/>
          <w:lang w:val="en-GB"/>
        </w:rPr>
      </w:pPr>
      <w:r w:rsidRPr="00E472B7">
        <w:rPr>
          <w:rFonts w:ascii="Arial" w:hAnsi="Arial" w:cs="Arial"/>
          <w:lang w:val="en-GB"/>
        </w:rPr>
        <w:br w:type="page"/>
      </w:r>
    </w:p>
    <w:p w14:paraId="2FF9A989" w14:textId="77777777" w:rsidR="002F4163" w:rsidRPr="00E472B7" w:rsidRDefault="002F4163" w:rsidP="00540F61">
      <w:pPr>
        <w:spacing w:after="0" w:line="240" w:lineRule="auto"/>
        <w:jc w:val="both"/>
        <w:rPr>
          <w:rFonts w:ascii="Arial" w:hAnsi="Arial" w:cs="Arial"/>
          <w:lang w:val="en-GB"/>
        </w:rPr>
      </w:pPr>
    </w:p>
    <w:p w14:paraId="0EF51499" w14:textId="77777777" w:rsidR="0001604E" w:rsidRPr="00E472B7" w:rsidRDefault="0001604E" w:rsidP="00540F61">
      <w:pPr>
        <w:spacing w:after="0" w:line="240" w:lineRule="auto"/>
        <w:jc w:val="both"/>
        <w:rPr>
          <w:rFonts w:ascii="Arial" w:hAnsi="Arial" w:cs="Arial"/>
          <w:lang w:val="en-GB"/>
        </w:rPr>
      </w:pPr>
    </w:p>
    <w:p w14:paraId="08298E0E" w14:textId="77777777" w:rsidR="00797F8D" w:rsidRPr="00E472B7" w:rsidRDefault="00797F8D" w:rsidP="00540F61">
      <w:pPr>
        <w:spacing w:after="0" w:line="240" w:lineRule="auto"/>
        <w:jc w:val="both"/>
        <w:rPr>
          <w:rFonts w:ascii="Arial" w:hAnsi="Arial" w:cs="Arial"/>
          <w:lang w:val="en-GB"/>
        </w:rPr>
      </w:pPr>
    </w:p>
    <w:p w14:paraId="2155B014" w14:textId="77777777" w:rsidR="00243ABF" w:rsidRPr="00E472B7" w:rsidRDefault="00243ABF" w:rsidP="00540F61">
      <w:pPr>
        <w:spacing w:after="0" w:line="240" w:lineRule="auto"/>
        <w:jc w:val="both"/>
        <w:rPr>
          <w:rFonts w:ascii="Arial" w:hAnsi="Arial" w:cs="Arial"/>
          <w:lang w:val="en-GB"/>
        </w:rPr>
      </w:pPr>
    </w:p>
    <w:p w14:paraId="4EE693F8" w14:textId="089F9B08" w:rsidR="00A17353" w:rsidRPr="00E472B7" w:rsidRDefault="00E472B7" w:rsidP="00540F61">
      <w:pPr>
        <w:spacing w:after="0" w:line="240" w:lineRule="auto"/>
        <w:jc w:val="both"/>
        <w:rPr>
          <w:rFonts w:ascii="Arial" w:hAnsi="Arial" w:cs="Arial"/>
          <w:lang w:val="en-GB"/>
        </w:rPr>
      </w:pPr>
      <w:r w:rsidRPr="00E472B7">
        <w:rPr>
          <w:rFonts w:ascii="Arial" w:hAnsi="Arial" w:cs="Arial"/>
          <w:lang w:val="en-GB"/>
        </w:rPr>
        <w:t xml:space="preserve">The Danish choreographer </w:t>
      </w:r>
      <w:r w:rsidRPr="00E472B7">
        <w:rPr>
          <w:rFonts w:ascii="Arial" w:hAnsi="Arial" w:cs="Arial"/>
          <w:b/>
          <w:bCs/>
          <w:lang w:val="en-GB"/>
        </w:rPr>
        <w:t>Mette Ingvartsen</w:t>
      </w:r>
      <w:r w:rsidRPr="00E472B7">
        <w:rPr>
          <w:rFonts w:ascii="Arial" w:hAnsi="Arial" w:cs="Arial"/>
          <w:lang w:val="en-GB"/>
        </w:rPr>
        <w:t>, on the other hand, celebrates "joy as a form of resistance against the general oppression of the body" with the revival of "to come (extended)". She sees her work, created five years ago, today and with the experience of the pandemic as a "statement directed towards our current situation": "There is not a single solo in the entire performance, but exclusively collective movements within group constellations."</w:t>
      </w:r>
      <w:r w:rsidR="006149D1" w:rsidRPr="00E472B7">
        <w:rPr>
          <w:rFonts w:ascii="Arial" w:hAnsi="Arial" w:cs="Arial"/>
          <w:lang w:val="en-GB"/>
        </w:rPr>
        <w:t xml:space="preserve"> </w:t>
      </w:r>
    </w:p>
    <w:p w14:paraId="548868D4" w14:textId="77777777" w:rsidR="002F4163" w:rsidRPr="00E472B7" w:rsidRDefault="002F4163" w:rsidP="00540F61">
      <w:pPr>
        <w:spacing w:after="0" w:line="240" w:lineRule="auto"/>
        <w:jc w:val="both"/>
        <w:rPr>
          <w:rFonts w:ascii="Arial" w:hAnsi="Arial" w:cs="Arial"/>
          <w:lang w:val="en-GB"/>
        </w:rPr>
      </w:pPr>
    </w:p>
    <w:p w14:paraId="7B38BE81" w14:textId="23AE5497" w:rsidR="00BF56EF" w:rsidRPr="00326499" w:rsidRDefault="00E472B7" w:rsidP="00540F61">
      <w:pPr>
        <w:spacing w:after="0" w:line="240" w:lineRule="auto"/>
        <w:jc w:val="both"/>
        <w:rPr>
          <w:rFonts w:ascii="Arial" w:hAnsi="Arial" w:cs="Arial"/>
          <w:lang w:val="en-GB"/>
        </w:rPr>
      </w:pPr>
      <w:r w:rsidRPr="00E472B7">
        <w:rPr>
          <w:rFonts w:ascii="Arial" w:hAnsi="Arial" w:cs="Arial"/>
          <w:lang w:val="en-GB"/>
        </w:rPr>
        <w:t xml:space="preserve">We discover something similar in the affectionate conversation between Joke Laureyns and Kwint Manshoven of the Belgian company </w:t>
      </w:r>
      <w:r w:rsidRPr="00E472B7">
        <w:rPr>
          <w:rFonts w:ascii="Arial" w:hAnsi="Arial" w:cs="Arial"/>
          <w:b/>
          <w:bCs/>
          <w:lang w:val="en-GB"/>
        </w:rPr>
        <w:t>kabinet k</w:t>
      </w:r>
      <w:r w:rsidRPr="00E472B7">
        <w:rPr>
          <w:rFonts w:ascii="Arial" w:hAnsi="Arial" w:cs="Arial"/>
          <w:lang w:val="en-GB"/>
        </w:rPr>
        <w:t xml:space="preserve"> about the special nature of working with an intergenerational ensemble in "promise me" </w:t>
      </w:r>
      <w:r w:rsidR="00595BFF" w:rsidRPr="00595BFF">
        <w:rPr>
          <w:rFonts w:ascii="Arial" w:hAnsi="Arial" w:cs="Arial"/>
          <w:color w:val="000000" w:themeColor="text1"/>
          <w:lang w:val="en-GB"/>
        </w:rPr>
        <w:t>–</w:t>
      </w:r>
      <w:r w:rsidRPr="00E472B7">
        <w:rPr>
          <w:rFonts w:ascii="Arial" w:hAnsi="Arial" w:cs="Arial"/>
          <w:lang w:val="en-GB"/>
        </w:rPr>
        <w:t xml:space="preserve"> which can be seen at PACT Zollverein from 9 September. Based on the movement principle of tilting, the choreographers talk about this powerful attitude in life as well as in art: "Place risk over stability. </w:t>
      </w:r>
      <w:r w:rsidRPr="00326499">
        <w:rPr>
          <w:rFonts w:ascii="Arial" w:hAnsi="Arial" w:cs="Arial"/>
          <w:lang w:val="en-GB"/>
        </w:rPr>
        <w:t>Curiosity over fear. Togetherness over self-preservation."</w:t>
      </w:r>
    </w:p>
    <w:p w14:paraId="3B957081" w14:textId="77777777" w:rsidR="008A7D47" w:rsidRDefault="008A7D47" w:rsidP="00326499">
      <w:pPr>
        <w:jc w:val="both"/>
        <w:rPr>
          <w:rFonts w:ascii="Arial" w:hAnsi="Arial" w:cs="Arial"/>
          <w:lang w:val="en-GB"/>
        </w:rPr>
      </w:pPr>
    </w:p>
    <w:p w14:paraId="701C989C" w14:textId="4E841138" w:rsidR="00326499" w:rsidRPr="008A7D47" w:rsidRDefault="008A7D47" w:rsidP="00326499">
      <w:pPr>
        <w:jc w:val="both"/>
        <w:rPr>
          <w:rFonts w:ascii="Arial" w:hAnsi="Arial" w:cs="Arial"/>
          <w:color w:val="000000" w:themeColor="text1"/>
          <w:lang w:val="en-GB"/>
        </w:rPr>
      </w:pPr>
      <w:r w:rsidRPr="008A7D47">
        <w:rPr>
          <w:rFonts w:ascii="Arial" w:hAnsi="Arial" w:cs="Arial"/>
          <w:lang w:val="en-GB"/>
        </w:rPr>
        <w:t>Please use this information for editorial purposes and feel free to contact me if you have any questions.</w:t>
      </w:r>
    </w:p>
    <w:p w14:paraId="66DFC603" w14:textId="77777777" w:rsidR="008A7D47" w:rsidRPr="00945141" w:rsidRDefault="008A7D47" w:rsidP="00326499">
      <w:pPr>
        <w:jc w:val="both"/>
        <w:rPr>
          <w:rFonts w:ascii="Arial" w:hAnsi="Arial" w:cs="Arial"/>
          <w:color w:val="000000" w:themeColor="text1"/>
          <w:lang w:val="en-GB"/>
        </w:rPr>
      </w:pPr>
    </w:p>
    <w:p w14:paraId="02A0736B" w14:textId="28D634C0" w:rsidR="00B20998" w:rsidRDefault="00EC4C1F" w:rsidP="00540F61">
      <w:pPr>
        <w:jc w:val="both"/>
        <w:rPr>
          <w:rFonts w:ascii="Arial" w:hAnsi="Arial" w:cs="Arial"/>
          <w:color w:val="000000" w:themeColor="text1"/>
        </w:rPr>
      </w:pPr>
      <w:r>
        <w:rPr>
          <w:rFonts w:ascii="Arial" w:hAnsi="Arial" w:cs="Arial"/>
          <w:color w:val="000000" w:themeColor="text1"/>
        </w:rPr>
        <w:t>Kind regards</w:t>
      </w:r>
    </w:p>
    <w:p w14:paraId="1F1E5828" w14:textId="1E497B39" w:rsidR="00CA10FC" w:rsidRDefault="00CA10FC" w:rsidP="00540F61">
      <w:pPr>
        <w:jc w:val="both"/>
        <w:rPr>
          <w:rFonts w:ascii="Arial" w:hAnsi="Arial" w:cs="Arial"/>
          <w:color w:val="000000" w:themeColor="text1"/>
        </w:rPr>
      </w:pPr>
      <w:r w:rsidRPr="00CA10FC">
        <w:rPr>
          <w:rFonts w:ascii="Arial" w:hAnsi="Arial" w:cs="Arial"/>
          <w:color w:val="000000" w:themeColor="text1"/>
        </w:rPr>
        <w:t>Angela Vucko</w:t>
      </w:r>
    </w:p>
    <w:p w14:paraId="3C197402" w14:textId="37844E8A" w:rsidR="007D161B" w:rsidRDefault="007D161B" w:rsidP="00540F61">
      <w:pPr>
        <w:jc w:val="both"/>
        <w:rPr>
          <w:rFonts w:ascii="Arial" w:hAnsi="Arial" w:cs="Arial"/>
          <w:color w:val="000000" w:themeColor="text1"/>
        </w:rPr>
      </w:pPr>
    </w:p>
    <w:p w14:paraId="69C5C77E" w14:textId="3419B313" w:rsidR="007D161B" w:rsidRDefault="007D161B" w:rsidP="00540F61">
      <w:pPr>
        <w:jc w:val="both"/>
        <w:rPr>
          <w:rFonts w:ascii="Arial" w:hAnsi="Arial" w:cs="Arial"/>
          <w:color w:val="000000" w:themeColor="text1"/>
        </w:rPr>
      </w:pPr>
    </w:p>
    <w:p w14:paraId="58F7AD61" w14:textId="30C33509" w:rsidR="002F4163" w:rsidRDefault="002F4163" w:rsidP="00540F61">
      <w:pPr>
        <w:jc w:val="both"/>
        <w:rPr>
          <w:rFonts w:ascii="Arial" w:hAnsi="Arial" w:cs="Arial"/>
          <w:color w:val="000000" w:themeColor="text1"/>
        </w:rPr>
      </w:pPr>
    </w:p>
    <w:p w14:paraId="364A720F" w14:textId="39923AE4" w:rsidR="002F4163" w:rsidRDefault="002F4163" w:rsidP="00ED53DE">
      <w:pPr>
        <w:ind w:right="141"/>
        <w:jc w:val="both"/>
        <w:rPr>
          <w:rFonts w:ascii="Arial" w:hAnsi="Arial" w:cs="Arial"/>
          <w:color w:val="000000" w:themeColor="text1"/>
        </w:rPr>
      </w:pPr>
    </w:p>
    <w:p w14:paraId="39EA1924" w14:textId="77777777" w:rsidR="00540F61" w:rsidRDefault="00540F61" w:rsidP="00ED53DE">
      <w:pPr>
        <w:ind w:right="141"/>
        <w:jc w:val="both"/>
        <w:rPr>
          <w:rFonts w:ascii="Arial" w:hAnsi="Arial" w:cs="Arial"/>
          <w:color w:val="000000" w:themeColor="text1"/>
        </w:rPr>
      </w:pPr>
    </w:p>
    <w:p w14:paraId="48CA59FB" w14:textId="1308373E" w:rsidR="0001604E" w:rsidRDefault="0001604E" w:rsidP="00ED53DE">
      <w:pPr>
        <w:ind w:right="141"/>
        <w:jc w:val="both"/>
        <w:rPr>
          <w:rFonts w:ascii="Arial" w:hAnsi="Arial" w:cs="Arial"/>
          <w:color w:val="000000" w:themeColor="text1"/>
        </w:rPr>
      </w:pPr>
    </w:p>
    <w:p w14:paraId="5A0ECE05" w14:textId="77777777" w:rsidR="0001604E" w:rsidRDefault="0001604E" w:rsidP="00CE39AD">
      <w:pPr>
        <w:jc w:val="both"/>
        <w:rPr>
          <w:rFonts w:ascii="Arial" w:hAnsi="Arial" w:cs="Arial"/>
          <w:color w:val="000000" w:themeColor="text1"/>
        </w:rPr>
      </w:pPr>
    </w:p>
    <w:tbl>
      <w:tblPr>
        <w:tblW w:w="5648" w:type="dxa"/>
        <w:tblInd w:w="-540" w:type="dxa"/>
        <w:tblCellMar>
          <w:left w:w="70" w:type="dxa"/>
          <w:right w:w="70" w:type="dxa"/>
        </w:tblCellMar>
        <w:tblLook w:val="04A0" w:firstRow="1" w:lastRow="0" w:firstColumn="1" w:lastColumn="0" w:noHBand="0" w:noVBand="1"/>
      </w:tblPr>
      <w:tblGrid>
        <w:gridCol w:w="2525"/>
        <w:gridCol w:w="3123"/>
      </w:tblGrid>
      <w:tr w:rsidR="00164A8D" w:rsidRPr="00DC5701" w14:paraId="35778566" w14:textId="77777777" w:rsidTr="000C279C">
        <w:trPr>
          <w:trHeight w:val="227"/>
        </w:trPr>
        <w:tc>
          <w:tcPr>
            <w:tcW w:w="2525" w:type="dxa"/>
            <w:tcBorders>
              <w:top w:val="nil"/>
              <w:left w:val="nil"/>
              <w:bottom w:val="nil"/>
              <w:right w:val="nil"/>
            </w:tcBorders>
            <w:shd w:val="clear" w:color="auto" w:fill="auto"/>
            <w:noWrap/>
            <w:vAlign w:val="center"/>
            <w:hideMark/>
          </w:tcPr>
          <w:p w14:paraId="5D233109" w14:textId="5BE87838" w:rsidR="00164A8D" w:rsidRPr="00E246A3" w:rsidRDefault="00164A8D" w:rsidP="00DC5701">
            <w:pPr>
              <w:spacing w:after="0" w:line="240" w:lineRule="auto"/>
              <w:jc w:val="both"/>
              <w:rPr>
                <w:rFonts w:ascii="Arial" w:eastAsia="Times New Roman" w:hAnsi="Arial" w:cs="Arial"/>
                <w:color w:val="000000"/>
                <w:sz w:val="16"/>
                <w:szCs w:val="16"/>
                <w:lang w:eastAsia="de-DE"/>
              </w:rPr>
            </w:pPr>
            <w:bookmarkStart w:id="0" w:name="_Hlk94790815"/>
            <w:r w:rsidRPr="00E246A3">
              <w:rPr>
                <w:rFonts w:ascii="Arial" w:hAnsi="Arial" w:cs="Arial"/>
                <w:color w:val="FF0000"/>
                <w:sz w:val="16"/>
                <w:szCs w:val="16"/>
              </w:rPr>
              <w:br w:type="page"/>
              <w:t xml:space="preserve">      </w:t>
            </w:r>
            <w:r w:rsidR="007E36B0" w:rsidRPr="00E246A3">
              <w:rPr>
                <w:rFonts w:ascii="Arial" w:hAnsi="Arial" w:cs="Arial"/>
                <w:color w:val="FF0000"/>
                <w:sz w:val="16"/>
                <w:szCs w:val="16"/>
              </w:rPr>
              <w:t xml:space="preserve"> </w:t>
            </w:r>
            <w:r w:rsidRPr="00E246A3">
              <w:rPr>
                <w:rFonts w:ascii="Arial" w:hAnsi="Arial" w:cs="Arial"/>
                <w:color w:val="FF0000"/>
                <w:sz w:val="16"/>
                <w:szCs w:val="16"/>
              </w:rPr>
              <w:t xml:space="preserve">   </w:t>
            </w:r>
            <w:r w:rsidRPr="00E246A3">
              <w:rPr>
                <w:rFonts w:ascii="Arial" w:eastAsia="Times New Roman" w:hAnsi="Arial" w:cs="Arial"/>
                <w:color w:val="000000"/>
                <w:sz w:val="16"/>
                <w:szCs w:val="16"/>
                <w:lang w:val="en-GB" w:eastAsia="de-DE"/>
              </w:rPr>
              <w:t>Angela Vucko</w:t>
            </w:r>
            <w:r w:rsidR="00DE2555">
              <w:rPr>
                <w:rFonts w:ascii="Arial" w:eastAsia="Times New Roman" w:hAnsi="Arial" w:cs="Arial"/>
                <w:color w:val="000000"/>
                <w:sz w:val="16"/>
                <w:szCs w:val="16"/>
                <w:lang w:val="en-GB" w:eastAsia="de-DE"/>
              </w:rPr>
              <w:t xml:space="preserve"> </w:t>
            </w:r>
          </w:p>
        </w:tc>
        <w:tc>
          <w:tcPr>
            <w:tcW w:w="3123" w:type="dxa"/>
            <w:tcBorders>
              <w:top w:val="nil"/>
              <w:left w:val="nil"/>
              <w:bottom w:val="nil"/>
              <w:right w:val="nil"/>
            </w:tcBorders>
            <w:shd w:val="clear" w:color="auto" w:fill="auto"/>
            <w:noWrap/>
            <w:vAlign w:val="center"/>
            <w:hideMark/>
          </w:tcPr>
          <w:p w14:paraId="2A1CFF36" w14:textId="039726A0" w:rsidR="00164A8D" w:rsidRPr="00E246A3" w:rsidRDefault="00164A8D" w:rsidP="00DC5701">
            <w:pPr>
              <w:spacing w:after="0" w:line="240" w:lineRule="auto"/>
              <w:jc w:val="both"/>
              <w:rPr>
                <w:rFonts w:ascii="Arial" w:eastAsia="Times New Roman" w:hAnsi="Arial" w:cs="Arial"/>
                <w:color w:val="000000"/>
                <w:sz w:val="16"/>
                <w:szCs w:val="16"/>
                <w:lang w:eastAsia="de-DE"/>
              </w:rPr>
            </w:pPr>
            <w:r w:rsidRPr="00E246A3">
              <w:rPr>
                <w:rFonts w:ascii="Arial" w:eastAsia="Times New Roman" w:hAnsi="Arial" w:cs="Arial"/>
                <w:color w:val="000000"/>
                <w:sz w:val="16"/>
                <w:szCs w:val="16"/>
                <w:lang w:val="fr-FR" w:eastAsia="de-DE"/>
              </w:rPr>
              <w:t xml:space="preserve">            </w:t>
            </w:r>
            <w:r w:rsidR="003102E7" w:rsidRPr="00E246A3">
              <w:rPr>
                <w:rFonts w:ascii="Arial" w:eastAsia="Times New Roman" w:hAnsi="Arial" w:cs="Arial"/>
                <w:color w:val="000000"/>
                <w:sz w:val="16"/>
                <w:szCs w:val="16"/>
                <w:lang w:val="fr-FR" w:eastAsia="de-DE"/>
              </w:rPr>
              <w:t xml:space="preserve">  </w:t>
            </w:r>
            <w:r w:rsidRPr="00E246A3">
              <w:rPr>
                <w:rFonts w:ascii="Arial" w:eastAsia="Times New Roman" w:hAnsi="Arial" w:cs="Arial"/>
                <w:color w:val="000000"/>
                <w:sz w:val="16"/>
                <w:szCs w:val="16"/>
                <w:lang w:val="fr-FR" w:eastAsia="de-DE"/>
              </w:rPr>
              <w:t>Stefanie Matjeka</w:t>
            </w:r>
          </w:p>
        </w:tc>
      </w:tr>
      <w:tr w:rsidR="00164A8D" w:rsidRPr="00DC5701" w14:paraId="0F029122" w14:textId="77777777" w:rsidTr="000C279C">
        <w:trPr>
          <w:trHeight w:val="227"/>
        </w:trPr>
        <w:tc>
          <w:tcPr>
            <w:tcW w:w="2525" w:type="dxa"/>
            <w:tcBorders>
              <w:top w:val="nil"/>
              <w:left w:val="nil"/>
              <w:bottom w:val="nil"/>
              <w:right w:val="nil"/>
            </w:tcBorders>
            <w:shd w:val="clear" w:color="auto" w:fill="auto"/>
            <w:noWrap/>
            <w:vAlign w:val="center"/>
            <w:hideMark/>
          </w:tcPr>
          <w:p w14:paraId="4545582C" w14:textId="6EDA8ECF" w:rsidR="00164A8D" w:rsidRPr="00E246A3" w:rsidRDefault="00164A8D" w:rsidP="00DC5701">
            <w:pPr>
              <w:spacing w:after="0" w:line="240" w:lineRule="auto"/>
              <w:jc w:val="both"/>
              <w:rPr>
                <w:rFonts w:ascii="Arial" w:eastAsia="Times New Roman" w:hAnsi="Arial" w:cs="Arial"/>
                <w:color w:val="000000"/>
                <w:sz w:val="16"/>
                <w:szCs w:val="16"/>
                <w:lang w:eastAsia="de-DE"/>
              </w:rPr>
            </w:pPr>
            <w:r w:rsidRPr="00E246A3">
              <w:rPr>
                <w:rFonts w:ascii="Arial" w:eastAsia="Times New Roman" w:hAnsi="Arial" w:cs="Arial"/>
                <w:color w:val="000000"/>
                <w:sz w:val="16"/>
                <w:szCs w:val="16"/>
                <w:lang w:val="en-GB" w:eastAsia="de-DE"/>
              </w:rPr>
              <w:t xml:space="preserve">       </w:t>
            </w:r>
            <w:r w:rsidR="007E36B0" w:rsidRPr="00E246A3">
              <w:rPr>
                <w:rFonts w:ascii="Arial" w:eastAsia="Times New Roman" w:hAnsi="Arial" w:cs="Arial"/>
                <w:color w:val="000000"/>
                <w:sz w:val="16"/>
                <w:szCs w:val="16"/>
                <w:lang w:val="en-GB" w:eastAsia="de-DE"/>
              </w:rPr>
              <w:t xml:space="preserve"> </w:t>
            </w:r>
            <w:r w:rsidRPr="00E246A3">
              <w:rPr>
                <w:rFonts w:ascii="Arial" w:eastAsia="Times New Roman" w:hAnsi="Arial" w:cs="Arial"/>
                <w:color w:val="000000"/>
                <w:sz w:val="16"/>
                <w:szCs w:val="16"/>
                <w:lang w:val="en-GB" w:eastAsia="de-DE"/>
              </w:rPr>
              <w:t xml:space="preserve">  </w:t>
            </w:r>
            <w:r w:rsidR="00326499" w:rsidRPr="00AB5AA4">
              <w:rPr>
                <w:rFonts w:ascii="Arial" w:eastAsia="Times New Roman" w:hAnsi="Arial" w:cs="Arial"/>
                <w:color w:val="000000"/>
                <w:sz w:val="16"/>
                <w:szCs w:val="16"/>
                <w:lang w:val="en-GB" w:eastAsia="de-DE"/>
              </w:rPr>
              <w:t>Head of Press</w:t>
            </w:r>
          </w:p>
        </w:tc>
        <w:tc>
          <w:tcPr>
            <w:tcW w:w="3123" w:type="dxa"/>
            <w:tcBorders>
              <w:top w:val="nil"/>
              <w:left w:val="nil"/>
              <w:bottom w:val="nil"/>
              <w:right w:val="nil"/>
            </w:tcBorders>
            <w:shd w:val="clear" w:color="auto" w:fill="auto"/>
            <w:noWrap/>
            <w:vAlign w:val="center"/>
            <w:hideMark/>
          </w:tcPr>
          <w:p w14:paraId="105459B8" w14:textId="566A9111" w:rsidR="00164A8D" w:rsidRPr="00E246A3" w:rsidRDefault="00164A8D" w:rsidP="00DC5701">
            <w:pPr>
              <w:spacing w:after="0" w:line="240" w:lineRule="auto"/>
              <w:jc w:val="both"/>
              <w:rPr>
                <w:rFonts w:ascii="Arial" w:eastAsia="Times New Roman" w:hAnsi="Arial" w:cs="Arial"/>
                <w:color w:val="000000"/>
                <w:sz w:val="16"/>
                <w:szCs w:val="16"/>
                <w:lang w:eastAsia="de-DE"/>
              </w:rPr>
            </w:pPr>
            <w:r w:rsidRPr="00E246A3">
              <w:rPr>
                <w:rFonts w:ascii="Arial" w:eastAsia="Times New Roman" w:hAnsi="Arial" w:cs="Arial"/>
                <w:color w:val="000000"/>
                <w:sz w:val="16"/>
                <w:szCs w:val="16"/>
                <w:lang w:eastAsia="de-DE"/>
              </w:rPr>
              <w:t xml:space="preserve">          </w:t>
            </w:r>
            <w:r w:rsidR="003102E7" w:rsidRPr="00E246A3">
              <w:rPr>
                <w:rFonts w:ascii="Arial" w:eastAsia="Times New Roman" w:hAnsi="Arial" w:cs="Arial"/>
                <w:color w:val="000000"/>
                <w:sz w:val="16"/>
                <w:szCs w:val="16"/>
                <w:lang w:eastAsia="de-DE"/>
              </w:rPr>
              <w:t xml:space="preserve">  </w:t>
            </w:r>
            <w:r w:rsidRPr="00E246A3">
              <w:rPr>
                <w:rFonts w:ascii="Arial" w:eastAsia="Times New Roman" w:hAnsi="Arial" w:cs="Arial"/>
                <w:color w:val="000000"/>
                <w:sz w:val="16"/>
                <w:szCs w:val="16"/>
                <w:lang w:eastAsia="de-DE"/>
              </w:rPr>
              <w:t xml:space="preserve">  </w:t>
            </w:r>
            <w:r w:rsidR="00F85609" w:rsidRPr="00F85609">
              <w:rPr>
                <w:rFonts w:ascii="Arial" w:eastAsia="Times New Roman" w:hAnsi="Arial" w:cs="Arial"/>
                <w:color w:val="000000"/>
                <w:sz w:val="16"/>
                <w:szCs w:val="16"/>
                <w:lang w:eastAsia="de-DE"/>
              </w:rPr>
              <w:t>Assistant Press</w:t>
            </w:r>
          </w:p>
        </w:tc>
      </w:tr>
      <w:tr w:rsidR="00164A8D" w:rsidRPr="00DC5701" w14:paraId="469DB8B3" w14:textId="77777777" w:rsidTr="000C279C">
        <w:trPr>
          <w:trHeight w:val="227"/>
        </w:trPr>
        <w:tc>
          <w:tcPr>
            <w:tcW w:w="2525" w:type="dxa"/>
            <w:tcBorders>
              <w:top w:val="nil"/>
              <w:left w:val="nil"/>
              <w:bottom w:val="nil"/>
              <w:right w:val="nil"/>
            </w:tcBorders>
            <w:shd w:val="clear" w:color="auto" w:fill="auto"/>
            <w:noWrap/>
            <w:vAlign w:val="center"/>
            <w:hideMark/>
          </w:tcPr>
          <w:p w14:paraId="70867C0C" w14:textId="2397A681" w:rsidR="00164A8D" w:rsidRPr="00E246A3" w:rsidRDefault="00164A8D" w:rsidP="00DC5701">
            <w:pPr>
              <w:spacing w:after="0" w:line="240" w:lineRule="auto"/>
              <w:jc w:val="both"/>
              <w:rPr>
                <w:rFonts w:ascii="Arial" w:eastAsia="Times New Roman" w:hAnsi="Arial" w:cs="Arial"/>
                <w:color w:val="000000"/>
                <w:sz w:val="16"/>
                <w:szCs w:val="16"/>
                <w:lang w:eastAsia="de-DE"/>
              </w:rPr>
            </w:pPr>
            <w:r w:rsidRPr="00E246A3">
              <w:rPr>
                <w:rFonts w:ascii="Arial" w:eastAsia="Times New Roman" w:hAnsi="Arial" w:cs="Arial"/>
                <w:color w:val="000000"/>
                <w:sz w:val="16"/>
                <w:szCs w:val="16"/>
                <w:lang w:val="en-GB" w:eastAsia="de-DE"/>
              </w:rPr>
              <w:t xml:space="preserve">     </w:t>
            </w:r>
            <w:r w:rsidR="007E36B0" w:rsidRPr="00E246A3">
              <w:rPr>
                <w:rFonts w:ascii="Arial" w:eastAsia="Times New Roman" w:hAnsi="Arial" w:cs="Arial"/>
                <w:color w:val="000000"/>
                <w:sz w:val="16"/>
                <w:szCs w:val="16"/>
                <w:lang w:val="en-GB" w:eastAsia="de-DE"/>
              </w:rPr>
              <w:t xml:space="preserve"> </w:t>
            </w:r>
            <w:r w:rsidRPr="00E246A3">
              <w:rPr>
                <w:rFonts w:ascii="Arial" w:eastAsia="Times New Roman" w:hAnsi="Arial" w:cs="Arial"/>
                <w:color w:val="000000"/>
                <w:sz w:val="16"/>
                <w:szCs w:val="16"/>
                <w:lang w:val="en-GB" w:eastAsia="de-DE"/>
              </w:rPr>
              <w:t xml:space="preserve">    T +49 (0)234 97483-337</w:t>
            </w:r>
          </w:p>
        </w:tc>
        <w:tc>
          <w:tcPr>
            <w:tcW w:w="3123" w:type="dxa"/>
            <w:tcBorders>
              <w:top w:val="nil"/>
              <w:left w:val="nil"/>
              <w:bottom w:val="nil"/>
              <w:right w:val="nil"/>
            </w:tcBorders>
            <w:shd w:val="clear" w:color="auto" w:fill="auto"/>
            <w:noWrap/>
            <w:vAlign w:val="center"/>
            <w:hideMark/>
          </w:tcPr>
          <w:p w14:paraId="7251C920" w14:textId="1DFE2A46" w:rsidR="00164A8D" w:rsidRPr="00E246A3" w:rsidRDefault="00164A8D" w:rsidP="00DC5701">
            <w:pPr>
              <w:spacing w:after="0" w:line="240" w:lineRule="auto"/>
              <w:jc w:val="both"/>
              <w:rPr>
                <w:rFonts w:ascii="Arial" w:eastAsia="Times New Roman" w:hAnsi="Arial" w:cs="Arial"/>
                <w:color w:val="000000"/>
                <w:sz w:val="16"/>
                <w:szCs w:val="16"/>
                <w:lang w:eastAsia="de-DE"/>
              </w:rPr>
            </w:pPr>
            <w:r w:rsidRPr="00E246A3">
              <w:rPr>
                <w:rFonts w:ascii="Arial" w:eastAsia="Times New Roman" w:hAnsi="Arial" w:cs="Arial"/>
                <w:color w:val="000000"/>
                <w:sz w:val="16"/>
                <w:szCs w:val="16"/>
                <w:lang w:eastAsia="de-DE"/>
              </w:rPr>
              <w:t xml:space="preserve">            </w:t>
            </w:r>
            <w:r w:rsidR="003102E7" w:rsidRPr="00E246A3">
              <w:rPr>
                <w:rFonts w:ascii="Arial" w:eastAsia="Times New Roman" w:hAnsi="Arial" w:cs="Arial"/>
                <w:color w:val="000000"/>
                <w:sz w:val="16"/>
                <w:szCs w:val="16"/>
                <w:lang w:eastAsia="de-DE"/>
              </w:rPr>
              <w:t xml:space="preserve">  </w:t>
            </w:r>
            <w:r w:rsidRPr="00E246A3">
              <w:rPr>
                <w:rFonts w:ascii="Arial" w:eastAsia="Times New Roman" w:hAnsi="Arial" w:cs="Arial"/>
                <w:color w:val="000000"/>
                <w:sz w:val="16"/>
                <w:szCs w:val="16"/>
                <w:lang w:val="fr-FR" w:eastAsia="de-DE"/>
              </w:rPr>
              <w:t>T +49 (0)234 97483-410</w:t>
            </w:r>
          </w:p>
        </w:tc>
      </w:tr>
      <w:tr w:rsidR="00164A8D" w:rsidRPr="00DC5701" w14:paraId="596D7857" w14:textId="77777777" w:rsidTr="000C279C">
        <w:trPr>
          <w:trHeight w:val="227"/>
        </w:trPr>
        <w:tc>
          <w:tcPr>
            <w:tcW w:w="2525" w:type="dxa"/>
            <w:tcBorders>
              <w:top w:val="nil"/>
              <w:left w:val="nil"/>
              <w:bottom w:val="nil"/>
              <w:right w:val="nil"/>
            </w:tcBorders>
            <w:shd w:val="clear" w:color="auto" w:fill="auto"/>
            <w:noWrap/>
            <w:vAlign w:val="center"/>
            <w:hideMark/>
          </w:tcPr>
          <w:p w14:paraId="2BC39068" w14:textId="0BDB6D58" w:rsidR="00164A8D" w:rsidRPr="00E246A3" w:rsidRDefault="00164A8D" w:rsidP="00DC5701">
            <w:pPr>
              <w:spacing w:after="0" w:line="240" w:lineRule="auto"/>
              <w:jc w:val="both"/>
              <w:rPr>
                <w:rFonts w:ascii="Arial" w:eastAsia="Times New Roman" w:hAnsi="Arial" w:cs="Arial"/>
                <w:sz w:val="16"/>
                <w:szCs w:val="16"/>
                <w:lang w:eastAsia="de-DE"/>
              </w:rPr>
            </w:pPr>
            <w:r w:rsidRPr="00E246A3">
              <w:rPr>
                <w:rFonts w:ascii="Arial" w:eastAsia="Times New Roman" w:hAnsi="Arial" w:cs="Arial"/>
                <w:sz w:val="16"/>
                <w:szCs w:val="16"/>
                <w:lang w:val="en-GB" w:eastAsia="de-DE"/>
              </w:rPr>
              <w:t xml:space="preserve">     </w:t>
            </w:r>
            <w:r w:rsidR="007E36B0" w:rsidRPr="00E246A3">
              <w:rPr>
                <w:rFonts w:ascii="Arial" w:eastAsia="Times New Roman" w:hAnsi="Arial" w:cs="Arial"/>
                <w:sz w:val="16"/>
                <w:szCs w:val="16"/>
                <w:lang w:val="en-GB" w:eastAsia="de-DE"/>
              </w:rPr>
              <w:t xml:space="preserve"> </w:t>
            </w:r>
            <w:r w:rsidRPr="00E246A3">
              <w:rPr>
                <w:rFonts w:ascii="Arial" w:eastAsia="Times New Roman" w:hAnsi="Arial" w:cs="Arial"/>
                <w:sz w:val="16"/>
                <w:szCs w:val="16"/>
                <w:lang w:val="en-GB" w:eastAsia="de-DE"/>
              </w:rPr>
              <w:t xml:space="preserve">    </w:t>
            </w:r>
            <w:hyperlink r:id="rId8" w:history="1">
              <w:r w:rsidRPr="00E246A3">
                <w:rPr>
                  <w:rStyle w:val="Hyperlink"/>
                  <w:rFonts w:ascii="Arial" w:eastAsia="Times New Roman" w:hAnsi="Arial" w:cs="Arial"/>
                  <w:color w:val="auto"/>
                  <w:sz w:val="16"/>
                  <w:szCs w:val="16"/>
                  <w:lang w:eastAsia="de-DE"/>
                </w:rPr>
                <w:t>a.vucko@kulturruhr.com</w:t>
              </w:r>
            </w:hyperlink>
          </w:p>
        </w:tc>
        <w:tc>
          <w:tcPr>
            <w:tcW w:w="3123" w:type="dxa"/>
            <w:tcBorders>
              <w:top w:val="nil"/>
              <w:left w:val="nil"/>
              <w:bottom w:val="nil"/>
              <w:right w:val="nil"/>
            </w:tcBorders>
            <w:shd w:val="clear" w:color="auto" w:fill="auto"/>
            <w:noWrap/>
            <w:vAlign w:val="center"/>
            <w:hideMark/>
          </w:tcPr>
          <w:p w14:paraId="0887B668" w14:textId="0CD3E1C6" w:rsidR="00164A8D" w:rsidRPr="00E246A3" w:rsidRDefault="00164A8D" w:rsidP="00DC5701">
            <w:pPr>
              <w:spacing w:after="0" w:line="240" w:lineRule="auto"/>
              <w:jc w:val="both"/>
              <w:rPr>
                <w:rFonts w:ascii="Arial" w:eastAsia="Times New Roman" w:hAnsi="Arial" w:cs="Arial"/>
                <w:sz w:val="16"/>
                <w:szCs w:val="16"/>
                <w:lang w:eastAsia="de-DE"/>
              </w:rPr>
            </w:pPr>
            <w:r w:rsidRPr="00E246A3">
              <w:rPr>
                <w:rFonts w:ascii="Arial" w:eastAsia="Times New Roman" w:hAnsi="Arial" w:cs="Arial"/>
                <w:sz w:val="16"/>
                <w:szCs w:val="16"/>
                <w:lang w:val="fr-FR" w:eastAsia="de-DE"/>
              </w:rPr>
              <w:t xml:space="preserve">            </w:t>
            </w:r>
            <w:r w:rsidR="003102E7" w:rsidRPr="00E246A3">
              <w:rPr>
                <w:rFonts w:ascii="Arial" w:eastAsia="Times New Roman" w:hAnsi="Arial" w:cs="Arial"/>
                <w:sz w:val="16"/>
                <w:szCs w:val="16"/>
                <w:lang w:val="fr-FR" w:eastAsia="de-DE"/>
              </w:rPr>
              <w:t xml:space="preserve">  </w:t>
            </w:r>
            <w:hyperlink r:id="rId9" w:history="1">
              <w:r w:rsidR="003102E7" w:rsidRPr="00E246A3">
                <w:rPr>
                  <w:rStyle w:val="Hyperlink"/>
                  <w:rFonts w:ascii="Arial" w:hAnsi="Arial" w:cs="Arial"/>
                  <w:color w:val="auto"/>
                  <w:sz w:val="16"/>
                  <w:szCs w:val="16"/>
                </w:rPr>
                <w:t>presse@ruhrtriennale.de</w:t>
              </w:r>
            </w:hyperlink>
          </w:p>
        </w:tc>
      </w:tr>
      <w:bookmarkEnd w:id="0"/>
    </w:tbl>
    <w:p w14:paraId="3506FD0A" w14:textId="2C7B28E1" w:rsidR="003733B2" w:rsidRDefault="003733B2" w:rsidP="00DE2555">
      <w:pPr>
        <w:tabs>
          <w:tab w:val="left" w:pos="7082"/>
        </w:tabs>
      </w:pPr>
    </w:p>
    <w:tbl>
      <w:tblPr>
        <w:tblStyle w:val="Tabellenraster"/>
        <w:tblW w:w="109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797"/>
      </w:tblGrid>
      <w:tr w:rsidR="007D161B" w14:paraId="5B673EC9" w14:textId="77777777" w:rsidTr="00877E64">
        <w:trPr>
          <w:trHeight w:val="716"/>
        </w:trPr>
        <w:tc>
          <w:tcPr>
            <w:tcW w:w="3119" w:type="dxa"/>
            <w:vAlign w:val="center"/>
          </w:tcPr>
          <w:p w14:paraId="2252FD7C" w14:textId="77777777" w:rsidR="007D161B" w:rsidRDefault="007D161B" w:rsidP="00877E64">
            <w:pPr>
              <w:pStyle w:val="KRFuzeile"/>
              <w:rPr>
                <w:rFonts w:cs="Arial"/>
                <w:sz w:val="16"/>
                <w:szCs w:val="16"/>
                <w:lang w:val="de-DE"/>
              </w:rPr>
            </w:pPr>
            <w:r w:rsidRPr="00596DF9">
              <w:rPr>
                <w:rFonts w:cs="Arial"/>
                <w:sz w:val="16"/>
                <w:szCs w:val="16"/>
                <w:lang w:val="de-DE"/>
              </w:rPr>
              <w:t xml:space="preserve">                                                             </w:t>
            </w:r>
          </w:p>
          <w:p w14:paraId="64D339EA" w14:textId="77777777" w:rsidR="007D161B" w:rsidRPr="00596DF9" w:rsidRDefault="007D161B" w:rsidP="00877E64">
            <w:pPr>
              <w:pStyle w:val="KRFuzeile"/>
              <w:rPr>
                <w:rFonts w:cs="Arial"/>
                <w:sz w:val="16"/>
                <w:szCs w:val="16"/>
                <w:lang w:val="de-DE"/>
              </w:rPr>
            </w:pPr>
            <w:r w:rsidRPr="00596DF9">
              <w:rPr>
                <w:rFonts w:cs="Arial"/>
                <w:sz w:val="16"/>
                <w:szCs w:val="16"/>
                <w:lang w:val="de-DE"/>
              </w:rPr>
              <w:t>Kultur Ruhr GmbH</w:t>
            </w:r>
          </w:p>
          <w:p w14:paraId="1661A4DF" w14:textId="77777777" w:rsidR="007D161B" w:rsidRPr="00596DF9" w:rsidRDefault="007D161B" w:rsidP="00877E64">
            <w:pPr>
              <w:pStyle w:val="KRFuzeile"/>
              <w:rPr>
                <w:rFonts w:cs="Arial"/>
                <w:sz w:val="16"/>
                <w:szCs w:val="16"/>
                <w:lang w:val="de-DE"/>
              </w:rPr>
            </w:pPr>
            <w:r w:rsidRPr="00596DF9">
              <w:rPr>
                <w:rFonts w:cs="Arial"/>
                <w:sz w:val="16"/>
                <w:szCs w:val="16"/>
                <w:lang w:val="de-DE"/>
              </w:rPr>
              <w:t>Gerard-Mortier-Platz 1</w:t>
            </w:r>
            <w:r>
              <w:rPr>
                <w:rFonts w:cs="Arial"/>
                <w:sz w:val="16"/>
                <w:szCs w:val="16"/>
                <w:lang w:val="de-DE"/>
              </w:rPr>
              <w:t xml:space="preserve">         </w:t>
            </w:r>
          </w:p>
          <w:p w14:paraId="3AFEB0D7" w14:textId="77777777" w:rsidR="007D161B" w:rsidRPr="00ED37D1" w:rsidRDefault="007D161B" w:rsidP="00877E64">
            <w:pPr>
              <w:pStyle w:val="KRFuzeile"/>
              <w:rPr>
                <w:rFonts w:cs="Arial"/>
                <w:sz w:val="16"/>
                <w:szCs w:val="16"/>
              </w:rPr>
            </w:pPr>
            <w:r w:rsidRPr="00ED37D1">
              <w:rPr>
                <w:rFonts w:cs="Arial"/>
                <w:sz w:val="16"/>
                <w:szCs w:val="16"/>
              </w:rPr>
              <w:t>44793 Bochum</w:t>
            </w:r>
          </w:p>
          <w:p w14:paraId="57D2F9ED" w14:textId="77777777" w:rsidR="007D161B" w:rsidRPr="00ED37D1" w:rsidRDefault="007D161B" w:rsidP="00877E64">
            <w:pPr>
              <w:pStyle w:val="KRFuzeile"/>
              <w:jc w:val="center"/>
              <w:rPr>
                <w:rFonts w:cs="Arial"/>
                <w:sz w:val="16"/>
                <w:szCs w:val="16"/>
              </w:rPr>
            </w:pPr>
          </w:p>
          <w:p w14:paraId="53CAE06C" w14:textId="77777777" w:rsidR="007D161B" w:rsidRPr="00ED37D1" w:rsidRDefault="007D161B" w:rsidP="00877E64">
            <w:pPr>
              <w:pStyle w:val="RTAbsenderinformation"/>
              <w:framePr w:hSpace="0" w:vSpace="0" w:wrap="auto" w:vAnchor="margin" w:yAlign="inline"/>
              <w:jc w:val="center"/>
              <w:rPr>
                <w:rFonts w:ascii="Arial" w:hAnsi="Arial" w:cs="Arial"/>
              </w:rPr>
            </w:pPr>
          </w:p>
        </w:tc>
        <w:tc>
          <w:tcPr>
            <w:tcW w:w="7797" w:type="dxa"/>
          </w:tcPr>
          <w:p w14:paraId="29107B95" w14:textId="77777777" w:rsidR="007D161B" w:rsidRDefault="007D161B" w:rsidP="00877E64">
            <w:pPr>
              <w:rPr>
                <w:rFonts w:ascii="Arial" w:hAnsi="Arial" w:cs="Arial"/>
                <w:sz w:val="18"/>
                <w:szCs w:val="18"/>
                <w:lang w:val="de-DE"/>
              </w:rPr>
            </w:pPr>
            <w:r>
              <w:rPr>
                <w:rFonts w:ascii="Arial" w:hAnsi="Arial" w:cs="Arial"/>
                <w:sz w:val="18"/>
                <w:szCs w:val="18"/>
                <w:lang w:val="de-DE"/>
              </w:rPr>
              <w:t xml:space="preserve">    </w:t>
            </w:r>
          </w:p>
          <w:p w14:paraId="7861CFA1" w14:textId="77777777" w:rsidR="007D161B" w:rsidRDefault="007D161B" w:rsidP="00877E64">
            <w:pPr>
              <w:rPr>
                <w:rFonts w:ascii="Arial" w:hAnsi="Arial" w:cs="Arial"/>
                <w:sz w:val="18"/>
                <w:szCs w:val="18"/>
                <w:lang w:val="de-DE"/>
              </w:rPr>
            </w:pPr>
            <w:r>
              <w:rPr>
                <w:noProof/>
              </w:rPr>
              <w:t xml:space="preserve">   </w:t>
            </w:r>
            <w:r>
              <w:rPr>
                <w:noProof/>
                <w:lang w:eastAsia="de-DE"/>
              </w:rPr>
              <w:drawing>
                <wp:inline distT="0" distB="0" distL="0" distR="0" wp14:anchorId="22E0830E" wp14:editId="1A10885B">
                  <wp:extent cx="3390900" cy="4095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409575"/>
                          </a:xfrm>
                          <a:prstGeom prst="rect">
                            <a:avLst/>
                          </a:prstGeom>
                          <a:noFill/>
                          <a:ln>
                            <a:noFill/>
                          </a:ln>
                        </pic:spPr>
                      </pic:pic>
                    </a:graphicData>
                  </a:graphic>
                </wp:inline>
              </w:drawing>
            </w:r>
            <w:r>
              <w:rPr>
                <w:noProof/>
              </w:rPr>
              <w:t xml:space="preserve">    </w:t>
            </w:r>
          </w:p>
        </w:tc>
      </w:tr>
    </w:tbl>
    <w:p w14:paraId="5D3DAE42" w14:textId="77777777" w:rsidR="007D161B" w:rsidRPr="00C4205D" w:rsidRDefault="007D161B" w:rsidP="00DE2555">
      <w:pPr>
        <w:tabs>
          <w:tab w:val="left" w:pos="7082"/>
        </w:tabs>
      </w:pPr>
    </w:p>
    <w:sectPr w:rsidR="007D161B" w:rsidRPr="00C4205D" w:rsidSect="00604D25">
      <w:headerReference w:type="default" r:id="rId11"/>
      <w:footerReference w:type="default" r:id="rId12"/>
      <w:headerReference w:type="first" r:id="rId13"/>
      <w:footerReference w:type="first" r:id="rId14"/>
      <w:pgSz w:w="11906" w:h="16838"/>
      <w:pgMar w:top="578" w:right="1417" w:bottom="1134" w:left="1417" w:header="510" w:footer="5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7D8E" w14:textId="77777777" w:rsidR="004430D2" w:rsidRDefault="004430D2" w:rsidP="00C4205D">
      <w:pPr>
        <w:spacing w:after="0" w:line="240" w:lineRule="auto"/>
      </w:pPr>
      <w:r>
        <w:separator/>
      </w:r>
    </w:p>
  </w:endnote>
  <w:endnote w:type="continuationSeparator" w:id="0">
    <w:p w14:paraId="60B302CD" w14:textId="77777777" w:rsidR="004430D2" w:rsidRDefault="004430D2" w:rsidP="00C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Roman">
    <w:altName w:val="Calibri"/>
    <w:charset w:val="00"/>
    <w:family w:val="auto"/>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278992"/>
      <w:docPartObj>
        <w:docPartGallery w:val="Page Numbers (Bottom of Page)"/>
        <w:docPartUnique/>
      </w:docPartObj>
    </w:sdtPr>
    <w:sdtEndPr/>
    <w:sdtContent>
      <w:p w14:paraId="1804B786" w14:textId="334389A9" w:rsidR="007D161B" w:rsidRDefault="007D161B">
        <w:pPr>
          <w:pStyle w:val="Fuzeile"/>
          <w:jc w:val="right"/>
        </w:pPr>
        <w:r>
          <w:fldChar w:fldCharType="begin"/>
        </w:r>
        <w:r>
          <w:instrText>PAGE   \* MERGEFORMAT</w:instrText>
        </w:r>
        <w:r>
          <w:fldChar w:fldCharType="separate"/>
        </w:r>
        <w:r>
          <w:t>2</w:t>
        </w:r>
        <w:r>
          <w:fldChar w:fldCharType="end"/>
        </w:r>
      </w:p>
    </w:sdtContent>
  </w:sdt>
  <w:p w14:paraId="403307C6" w14:textId="77777777" w:rsidR="007D161B" w:rsidRDefault="007D16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847069"/>
      <w:docPartObj>
        <w:docPartGallery w:val="Page Numbers (Bottom of Page)"/>
        <w:docPartUnique/>
      </w:docPartObj>
    </w:sdtPr>
    <w:sdtEndPr/>
    <w:sdtContent>
      <w:p w14:paraId="069A2ED6" w14:textId="7347B446" w:rsidR="007D161B" w:rsidRDefault="007D161B">
        <w:pPr>
          <w:pStyle w:val="Fuzeile"/>
          <w:jc w:val="right"/>
        </w:pPr>
        <w:r>
          <w:fldChar w:fldCharType="begin"/>
        </w:r>
        <w:r>
          <w:instrText>PAGE   \* MERGEFORMAT</w:instrText>
        </w:r>
        <w:r>
          <w:fldChar w:fldCharType="separate"/>
        </w:r>
        <w:r>
          <w:t>2</w:t>
        </w:r>
        <w:r>
          <w:fldChar w:fldCharType="end"/>
        </w:r>
      </w:p>
    </w:sdtContent>
  </w:sdt>
  <w:p w14:paraId="4F957377" w14:textId="77777777" w:rsidR="003368DC" w:rsidRDefault="003368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48AF" w14:textId="77777777" w:rsidR="004430D2" w:rsidRDefault="004430D2" w:rsidP="00C4205D">
      <w:pPr>
        <w:spacing w:after="0" w:line="240" w:lineRule="auto"/>
      </w:pPr>
      <w:r>
        <w:separator/>
      </w:r>
    </w:p>
  </w:footnote>
  <w:footnote w:type="continuationSeparator" w:id="0">
    <w:p w14:paraId="56E871EC" w14:textId="77777777" w:rsidR="004430D2" w:rsidRDefault="004430D2" w:rsidP="00C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1E6D" w14:textId="77777777" w:rsidR="00730690" w:rsidRDefault="00730690" w:rsidP="00C0340A">
    <w:pPr>
      <w:pStyle w:val="Kopfzeile"/>
      <w:tabs>
        <w:tab w:val="clear" w:pos="4536"/>
        <w:tab w:val="clear" w:pos="9072"/>
        <w:tab w:val="left" w:pos="4047"/>
        <w:tab w:val="left" w:pos="5395"/>
      </w:tabs>
    </w:pPr>
  </w:p>
  <w:p w14:paraId="7CA1FD9B" w14:textId="77777777" w:rsidR="00E5244C" w:rsidRPr="00506F41" w:rsidRDefault="00506F41" w:rsidP="001733DB">
    <w:pPr>
      <w:pStyle w:val="Kopfzeile"/>
      <w:tabs>
        <w:tab w:val="clear" w:pos="4536"/>
        <w:tab w:val="clear" w:pos="9072"/>
        <w:tab w:val="left" w:pos="4047"/>
        <w:tab w:val="left" w:pos="5395"/>
      </w:tabs>
      <w:spacing w:before="240"/>
    </w:pPr>
    <w:r>
      <w:rPr>
        <w:noProof/>
        <w:lang w:eastAsia="de-DE"/>
      </w:rPr>
      <w:drawing>
        <wp:inline distT="0" distB="0" distL="0" distR="0" wp14:anchorId="47C31201" wp14:editId="21968CFA">
          <wp:extent cx="1159200" cy="720000"/>
          <wp:effectExtent l="0" t="0" r="3175"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9200" cy="720000"/>
                  </a:xfrm>
                  <a:prstGeom prst="rect">
                    <a:avLst/>
                  </a:prstGeom>
                </pic:spPr>
              </pic:pic>
            </a:graphicData>
          </a:graphic>
        </wp:inline>
      </w:drawing>
    </w:r>
    <w:r w:rsidR="00C0340A">
      <w:tab/>
    </w:r>
    <w:r w:rsidR="00C0340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896B" w14:textId="43DC776A" w:rsidR="00C4205D" w:rsidRDefault="00596DF9" w:rsidP="00CE6D95">
    <w:pPr>
      <w:pStyle w:val="Kopfzeile"/>
      <w:tabs>
        <w:tab w:val="left" w:pos="0"/>
      </w:tabs>
      <w:spacing w:before="360"/>
    </w:pPr>
    <w:r w:rsidRPr="00285BAF">
      <w:rPr>
        <w:noProof/>
      </w:rPr>
      <w:drawing>
        <wp:inline distT="0" distB="0" distL="0" distR="0" wp14:anchorId="7545D4FE" wp14:editId="74E9E92C">
          <wp:extent cx="3485276" cy="867104"/>
          <wp:effectExtent l="0" t="0" r="127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85276" cy="867104"/>
                  </a:xfrm>
                  <a:prstGeom prst="rect">
                    <a:avLst/>
                  </a:prstGeom>
                  <a:noFill/>
                  <a:ln>
                    <a:noFill/>
                  </a:ln>
                </pic:spPr>
              </pic:pic>
            </a:graphicData>
          </a:graphic>
        </wp:inline>
      </w:drawing>
    </w:r>
  </w:p>
  <w:p w14:paraId="4A88CF49" w14:textId="77777777" w:rsidR="00CE6D95" w:rsidRDefault="00CE6D95" w:rsidP="00CE6D95">
    <w:pPr>
      <w:pStyle w:val="Kopfzeile"/>
      <w:tabs>
        <w:tab w:val="left" w:pos="0"/>
      </w:tabs>
      <w:spacing w:before="360"/>
      <w:ind w:hanging="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5D"/>
    <w:rsid w:val="000107C9"/>
    <w:rsid w:val="000147A1"/>
    <w:rsid w:val="0001604E"/>
    <w:rsid w:val="000164C3"/>
    <w:rsid w:val="0003772E"/>
    <w:rsid w:val="00047A25"/>
    <w:rsid w:val="00063915"/>
    <w:rsid w:val="00066776"/>
    <w:rsid w:val="00072D9E"/>
    <w:rsid w:val="000739C7"/>
    <w:rsid w:val="0007403D"/>
    <w:rsid w:val="000A493F"/>
    <w:rsid w:val="000A6763"/>
    <w:rsid w:val="000C279C"/>
    <w:rsid w:val="000C2BE4"/>
    <w:rsid w:val="000C64D5"/>
    <w:rsid w:val="000D2C30"/>
    <w:rsid w:val="000D636B"/>
    <w:rsid w:val="000D6EBE"/>
    <w:rsid w:val="000E6563"/>
    <w:rsid w:val="000E674E"/>
    <w:rsid w:val="0010306A"/>
    <w:rsid w:val="00125035"/>
    <w:rsid w:val="00126436"/>
    <w:rsid w:val="001339D9"/>
    <w:rsid w:val="001359EE"/>
    <w:rsid w:val="001452B4"/>
    <w:rsid w:val="00164A8D"/>
    <w:rsid w:val="001733DB"/>
    <w:rsid w:val="001759DD"/>
    <w:rsid w:val="001846FF"/>
    <w:rsid w:val="001B242A"/>
    <w:rsid w:val="001B55FE"/>
    <w:rsid w:val="001C1F82"/>
    <w:rsid w:val="001E2454"/>
    <w:rsid w:val="001F6355"/>
    <w:rsid w:val="002074D4"/>
    <w:rsid w:val="002149C7"/>
    <w:rsid w:val="00243ABF"/>
    <w:rsid w:val="0025744E"/>
    <w:rsid w:val="002B55E2"/>
    <w:rsid w:val="002D76E1"/>
    <w:rsid w:val="002E03C1"/>
    <w:rsid w:val="002F4163"/>
    <w:rsid w:val="003102E7"/>
    <w:rsid w:val="00310BAA"/>
    <w:rsid w:val="00326499"/>
    <w:rsid w:val="003368DC"/>
    <w:rsid w:val="0034752C"/>
    <w:rsid w:val="00360CB8"/>
    <w:rsid w:val="00364188"/>
    <w:rsid w:val="003703CA"/>
    <w:rsid w:val="00372442"/>
    <w:rsid w:val="003733B2"/>
    <w:rsid w:val="00374B00"/>
    <w:rsid w:val="00382F07"/>
    <w:rsid w:val="00395DEA"/>
    <w:rsid w:val="003A6273"/>
    <w:rsid w:val="003C14DC"/>
    <w:rsid w:val="003E4549"/>
    <w:rsid w:val="003F710A"/>
    <w:rsid w:val="00402CA1"/>
    <w:rsid w:val="004043FB"/>
    <w:rsid w:val="00414AFF"/>
    <w:rsid w:val="00420394"/>
    <w:rsid w:val="00431480"/>
    <w:rsid w:val="004430D2"/>
    <w:rsid w:val="00445ECB"/>
    <w:rsid w:val="00486241"/>
    <w:rsid w:val="004B597F"/>
    <w:rsid w:val="004B70B1"/>
    <w:rsid w:val="004C3219"/>
    <w:rsid w:val="004D074B"/>
    <w:rsid w:val="004F1817"/>
    <w:rsid w:val="004F4ED8"/>
    <w:rsid w:val="004F7D78"/>
    <w:rsid w:val="00502599"/>
    <w:rsid w:val="00506F41"/>
    <w:rsid w:val="005210CB"/>
    <w:rsid w:val="00540F61"/>
    <w:rsid w:val="00547C1F"/>
    <w:rsid w:val="00547D6C"/>
    <w:rsid w:val="00587D2E"/>
    <w:rsid w:val="00595BFF"/>
    <w:rsid w:val="00596DF9"/>
    <w:rsid w:val="005B5111"/>
    <w:rsid w:val="005C2FBC"/>
    <w:rsid w:val="005C3571"/>
    <w:rsid w:val="005F196A"/>
    <w:rsid w:val="00604D25"/>
    <w:rsid w:val="0061252E"/>
    <w:rsid w:val="006149D1"/>
    <w:rsid w:val="00622D83"/>
    <w:rsid w:val="00660A3D"/>
    <w:rsid w:val="006A0FDF"/>
    <w:rsid w:val="006B3CA7"/>
    <w:rsid w:val="006D54F0"/>
    <w:rsid w:val="006D5DC3"/>
    <w:rsid w:val="00706CD8"/>
    <w:rsid w:val="00726ED0"/>
    <w:rsid w:val="00730690"/>
    <w:rsid w:val="00733EE2"/>
    <w:rsid w:val="007768F0"/>
    <w:rsid w:val="007941BD"/>
    <w:rsid w:val="0079433F"/>
    <w:rsid w:val="00797F8D"/>
    <w:rsid w:val="007B4C91"/>
    <w:rsid w:val="007D161B"/>
    <w:rsid w:val="007E29B4"/>
    <w:rsid w:val="007E36B0"/>
    <w:rsid w:val="0081475B"/>
    <w:rsid w:val="00816A22"/>
    <w:rsid w:val="00821DE2"/>
    <w:rsid w:val="00827A7E"/>
    <w:rsid w:val="00830003"/>
    <w:rsid w:val="00841404"/>
    <w:rsid w:val="0085131D"/>
    <w:rsid w:val="00876993"/>
    <w:rsid w:val="008A7D47"/>
    <w:rsid w:val="008B26B6"/>
    <w:rsid w:val="008B49F8"/>
    <w:rsid w:val="008C17C6"/>
    <w:rsid w:val="008D1DEC"/>
    <w:rsid w:val="008F0B18"/>
    <w:rsid w:val="009246A4"/>
    <w:rsid w:val="00945141"/>
    <w:rsid w:val="009456DA"/>
    <w:rsid w:val="00983F18"/>
    <w:rsid w:val="0099112F"/>
    <w:rsid w:val="00991682"/>
    <w:rsid w:val="009B0E2E"/>
    <w:rsid w:val="009C5F7B"/>
    <w:rsid w:val="009D503C"/>
    <w:rsid w:val="009E4DCD"/>
    <w:rsid w:val="009E5D57"/>
    <w:rsid w:val="009F7808"/>
    <w:rsid w:val="00A17353"/>
    <w:rsid w:val="00A87F7A"/>
    <w:rsid w:val="00A95B81"/>
    <w:rsid w:val="00AE41C4"/>
    <w:rsid w:val="00AF4897"/>
    <w:rsid w:val="00B11546"/>
    <w:rsid w:val="00B14FDA"/>
    <w:rsid w:val="00B20998"/>
    <w:rsid w:val="00B36267"/>
    <w:rsid w:val="00B36C8E"/>
    <w:rsid w:val="00B40720"/>
    <w:rsid w:val="00B81EBA"/>
    <w:rsid w:val="00BC3920"/>
    <w:rsid w:val="00BF0AB4"/>
    <w:rsid w:val="00BF56EF"/>
    <w:rsid w:val="00C0275C"/>
    <w:rsid w:val="00C0340A"/>
    <w:rsid w:val="00C14352"/>
    <w:rsid w:val="00C22B55"/>
    <w:rsid w:val="00C23534"/>
    <w:rsid w:val="00C364E8"/>
    <w:rsid w:val="00C4205D"/>
    <w:rsid w:val="00C55D26"/>
    <w:rsid w:val="00C669A0"/>
    <w:rsid w:val="00CA10FC"/>
    <w:rsid w:val="00CA340A"/>
    <w:rsid w:val="00CB6349"/>
    <w:rsid w:val="00CD4DCD"/>
    <w:rsid w:val="00CD5A85"/>
    <w:rsid w:val="00CE39AD"/>
    <w:rsid w:val="00CE6D95"/>
    <w:rsid w:val="00D27D88"/>
    <w:rsid w:val="00D43B64"/>
    <w:rsid w:val="00D4793F"/>
    <w:rsid w:val="00D552BC"/>
    <w:rsid w:val="00D6128B"/>
    <w:rsid w:val="00D62300"/>
    <w:rsid w:val="00D676EC"/>
    <w:rsid w:val="00D83059"/>
    <w:rsid w:val="00D90C1D"/>
    <w:rsid w:val="00D93CB4"/>
    <w:rsid w:val="00D95716"/>
    <w:rsid w:val="00DA14B1"/>
    <w:rsid w:val="00DB37D5"/>
    <w:rsid w:val="00DC5701"/>
    <w:rsid w:val="00DD2F65"/>
    <w:rsid w:val="00DD45C9"/>
    <w:rsid w:val="00DE2555"/>
    <w:rsid w:val="00E175EA"/>
    <w:rsid w:val="00E21B2B"/>
    <w:rsid w:val="00E246A3"/>
    <w:rsid w:val="00E25FC0"/>
    <w:rsid w:val="00E472B7"/>
    <w:rsid w:val="00E5244C"/>
    <w:rsid w:val="00E5762F"/>
    <w:rsid w:val="00E73E7C"/>
    <w:rsid w:val="00EA48F3"/>
    <w:rsid w:val="00EC4C1F"/>
    <w:rsid w:val="00EC755D"/>
    <w:rsid w:val="00ED53DE"/>
    <w:rsid w:val="00EF55D9"/>
    <w:rsid w:val="00F24A7A"/>
    <w:rsid w:val="00F2669D"/>
    <w:rsid w:val="00F313A6"/>
    <w:rsid w:val="00F36F2D"/>
    <w:rsid w:val="00F52DD4"/>
    <w:rsid w:val="00F85609"/>
    <w:rsid w:val="00FA0228"/>
    <w:rsid w:val="00FA2674"/>
    <w:rsid w:val="00FB16B3"/>
    <w:rsid w:val="00FC18B0"/>
    <w:rsid w:val="00FD5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48D0A"/>
  <w15:docId w15:val="{69E99A1C-757A-46C3-9AC2-AFAA9453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0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205D"/>
  </w:style>
  <w:style w:type="paragraph" w:styleId="Fuzeile">
    <w:name w:val="footer"/>
    <w:basedOn w:val="Standard"/>
    <w:link w:val="FuzeileZchn"/>
    <w:uiPriority w:val="99"/>
    <w:unhideWhenUsed/>
    <w:rsid w:val="00C420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205D"/>
  </w:style>
  <w:style w:type="paragraph" w:styleId="Sprechblasentext">
    <w:name w:val="Balloon Text"/>
    <w:basedOn w:val="Standard"/>
    <w:link w:val="SprechblasentextZchn"/>
    <w:uiPriority w:val="99"/>
    <w:semiHidden/>
    <w:unhideWhenUsed/>
    <w:rsid w:val="00C420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05D"/>
    <w:rPr>
      <w:rFonts w:ascii="Tahoma" w:hAnsi="Tahoma" w:cs="Tahoma"/>
      <w:sz w:val="16"/>
      <w:szCs w:val="16"/>
    </w:rPr>
  </w:style>
  <w:style w:type="paragraph" w:customStyle="1" w:styleId="RTAbsenderinformation">
    <w:name w:val="RT Absenderinformation"/>
    <w:basedOn w:val="Standard"/>
    <w:qFormat/>
    <w:rsid w:val="00C4205D"/>
    <w:pPr>
      <w:framePr w:hSpace="142" w:vSpace="142" w:wrap="around" w:vAnchor="text" w:hAnchor="text" w:y="1"/>
      <w:spacing w:after="0" w:line="190" w:lineRule="exact"/>
    </w:pPr>
    <w:rPr>
      <w:rFonts w:ascii="Swis721 BT Roman" w:hAnsi="Swis721 BT Roman"/>
      <w:noProof/>
      <w:spacing w:val="2"/>
      <w:sz w:val="16"/>
      <w:szCs w:val="16"/>
    </w:rPr>
  </w:style>
  <w:style w:type="table" w:styleId="Tabellenraster">
    <w:name w:val="Table Grid"/>
    <w:basedOn w:val="NormaleTabelle"/>
    <w:uiPriority w:val="39"/>
    <w:rsid w:val="00506F4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Fuzeile">
    <w:name w:val="KR Fußzeile"/>
    <w:basedOn w:val="Standard"/>
    <w:qFormat/>
    <w:rsid w:val="00506F41"/>
    <w:pPr>
      <w:spacing w:after="0" w:line="190" w:lineRule="exact"/>
    </w:pPr>
    <w:rPr>
      <w:rFonts w:ascii="Arial" w:hAnsi="Arial"/>
      <w:sz w:val="14"/>
      <w:szCs w:val="24"/>
    </w:rPr>
  </w:style>
  <w:style w:type="character" w:styleId="Hyperlink">
    <w:name w:val="Hyperlink"/>
    <w:basedOn w:val="Absatz-Standardschriftart"/>
    <w:uiPriority w:val="99"/>
    <w:unhideWhenUsed/>
    <w:rsid w:val="00604D25"/>
    <w:rPr>
      <w:color w:val="0000FF" w:themeColor="hyperlink"/>
      <w:u w:val="single"/>
    </w:rPr>
  </w:style>
  <w:style w:type="paragraph" w:styleId="KeinLeerraum">
    <w:name w:val="No Spacing"/>
    <w:uiPriority w:val="1"/>
    <w:qFormat/>
    <w:rsid w:val="007768F0"/>
    <w:pPr>
      <w:spacing w:after="0" w:line="240" w:lineRule="auto"/>
    </w:pPr>
    <w:rPr>
      <w:sz w:val="24"/>
      <w:szCs w:val="24"/>
      <w:lang w:val="en-US"/>
    </w:rPr>
  </w:style>
  <w:style w:type="character" w:styleId="NichtaufgelsteErwhnung">
    <w:name w:val="Unresolved Mention"/>
    <w:basedOn w:val="Absatz-Standardschriftart"/>
    <w:uiPriority w:val="99"/>
    <w:semiHidden/>
    <w:unhideWhenUsed/>
    <w:rsid w:val="00EF55D9"/>
    <w:rPr>
      <w:color w:val="605E5C"/>
      <w:shd w:val="clear" w:color="auto" w:fill="E1DFDD"/>
    </w:rPr>
  </w:style>
  <w:style w:type="paragraph" w:customStyle="1" w:styleId="RTStandardText">
    <w:name w:val="RT Standard Text"/>
    <w:basedOn w:val="Standard"/>
    <w:qFormat/>
    <w:rsid w:val="000D6EBE"/>
    <w:pPr>
      <w:spacing w:after="0" w:line="264" w:lineRule="exact"/>
    </w:pPr>
    <w:rPr>
      <w:rFonts w:ascii="Swis721 BT Roman" w:hAnsi="Swis721 BT Roman"/>
      <w:sz w:val="19"/>
      <w:szCs w:val="24"/>
    </w:rPr>
  </w:style>
  <w:style w:type="paragraph" w:customStyle="1" w:styleId="Text">
    <w:name w:val="Text"/>
    <w:rsid w:val="00395DE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xxmsonormal">
    <w:name w:val="x_xmsonormal"/>
    <w:basedOn w:val="Standard"/>
    <w:rsid w:val="00E175EA"/>
    <w:pPr>
      <w:spacing w:after="0" w:line="240" w:lineRule="auto"/>
    </w:pPr>
    <w:rPr>
      <w:rFonts w:ascii="Calibri" w:hAnsi="Calibri" w:cs="Calibri"/>
      <w:lang w:eastAsia="de-DE"/>
    </w:rPr>
  </w:style>
  <w:style w:type="paragraph" w:styleId="berarbeitung">
    <w:name w:val="Revision"/>
    <w:hidden/>
    <w:uiPriority w:val="99"/>
    <w:semiHidden/>
    <w:rsid w:val="00214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001">
      <w:bodyDiv w:val="1"/>
      <w:marLeft w:val="0"/>
      <w:marRight w:val="0"/>
      <w:marTop w:val="0"/>
      <w:marBottom w:val="0"/>
      <w:divBdr>
        <w:top w:val="none" w:sz="0" w:space="0" w:color="auto"/>
        <w:left w:val="none" w:sz="0" w:space="0" w:color="auto"/>
        <w:bottom w:val="none" w:sz="0" w:space="0" w:color="auto"/>
        <w:right w:val="none" w:sz="0" w:space="0" w:color="auto"/>
      </w:divBdr>
    </w:div>
    <w:div w:id="1206214464">
      <w:bodyDiv w:val="1"/>
      <w:marLeft w:val="0"/>
      <w:marRight w:val="0"/>
      <w:marTop w:val="0"/>
      <w:marBottom w:val="0"/>
      <w:divBdr>
        <w:top w:val="none" w:sz="0" w:space="0" w:color="auto"/>
        <w:left w:val="none" w:sz="0" w:space="0" w:color="auto"/>
        <w:bottom w:val="none" w:sz="0" w:space="0" w:color="auto"/>
        <w:right w:val="none" w:sz="0" w:space="0" w:color="auto"/>
      </w:divBdr>
    </w:div>
    <w:div w:id="1256940762">
      <w:bodyDiv w:val="1"/>
      <w:marLeft w:val="0"/>
      <w:marRight w:val="0"/>
      <w:marTop w:val="0"/>
      <w:marBottom w:val="0"/>
      <w:divBdr>
        <w:top w:val="none" w:sz="0" w:space="0" w:color="auto"/>
        <w:left w:val="none" w:sz="0" w:space="0" w:color="auto"/>
        <w:bottom w:val="none" w:sz="0" w:space="0" w:color="auto"/>
        <w:right w:val="none" w:sz="0" w:space="0" w:color="auto"/>
      </w:divBdr>
    </w:div>
    <w:div w:id="1790199596">
      <w:bodyDiv w:val="1"/>
      <w:marLeft w:val="0"/>
      <w:marRight w:val="0"/>
      <w:marTop w:val="0"/>
      <w:marBottom w:val="0"/>
      <w:divBdr>
        <w:top w:val="none" w:sz="0" w:space="0" w:color="auto"/>
        <w:left w:val="none" w:sz="0" w:space="0" w:color="auto"/>
        <w:bottom w:val="none" w:sz="0" w:space="0" w:color="auto"/>
        <w:right w:val="none" w:sz="0" w:space="0" w:color="auto"/>
      </w:divBdr>
    </w:div>
    <w:div w:id="1918050793">
      <w:bodyDiv w:val="1"/>
      <w:marLeft w:val="0"/>
      <w:marRight w:val="0"/>
      <w:marTop w:val="0"/>
      <w:marBottom w:val="0"/>
      <w:divBdr>
        <w:top w:val="none" w:sz="0" w:space="0" w:color="auto"/>
        <w:left w:val="none" w:sz="0" w:space="0" w:color="auto"/>
        <w:bottom w:val="none" w:sz="0" w:space="0" w:color="auto"/>
        <w:right w:val="none" w:sz="0" w:space="0" w:color="auto"/>
      </w:divBdr>
    </w:div>
    <w:div w:id="20908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ucko@kulturruhr.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ruhrtriennale.de/en/festival-catalogu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resse@ruhrtriennal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D99F-AC9E-4B30-8664-BDFCE215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Matjeka, Stefanie</dc:creator>
  <cp:lastModifiedBy>Matjeka, Stefanie</cp:lastModifiedBy>
  <cp:revision>15</cp:revision>
  <cp:lastPrinted>2022-06-28T08:08:00Z</cp:lastPrinted>
  <dcterms:created xsi:type="dcterms:W3CDTF">2022-06-27T08:01:00Z</dcterms:created>
  <dcterms:modified xsi:type="dcterms:W3CDTF">2022-06-28T08:11:00Z</dcterms:modified>
</cp:coreProperties>
</file>